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B7220" w14:textId="77777777" w:rsidR="00FE4BA7" w:rsidRDefault="00793BAC" w:rsidP="00793BAC">
      <w:pPr>
        <w:jc w:val="center"/>
        <w:rPr>
          <w:b/>
          <w:i/>
        </w:rPr>
      </w:pPr>
      <w:bookmarkStart w:id="0" w:name="_GoBack"/>
      <w:bookmarkEnd w:id="0"/>
      <w:r>
        <w:rPr>
          <w:b/>
          <w:i/>
        </w:rPr>
        <w:t>TJ, §§13 and 14</w:t>
      </w:r>
    </w:p>
    <w:p w14:paraId="58E5F6F6" w14:textId="77777777" w:rsidR="00793BAC" w:rsidRDefault="00793BAC" w:rsidP="00793BAC">
      <w:pPr>
        <w:ind w:left="90"/>
      </w:pPr>
    </w:p>
    <w:p w14:paraId="09402432" w14:textId="77777777" w:rsidR="00DA07A2" w:rsidRPr="00DA07A2" w:rsidRDefault="00DA07A2" w:rsidP="00DA07A2">
      <w:pPr>
        <w:ind w:left="360"/>
        <w:rPr>
          <w:b/>
          <w:i/>
        </w:rPr>
      </w:pPr>
      <w:r>
        <w:rPr>
          <w:b/>
          <w:i/>
        </w:rPr>
        <w:t>Review</w:t>
      </w:r>
    </w:p>
    <w:p w14:paraId="7CB94A0F" w14:textId="77777777" w:rsidR="00793BAC" w:rsidRDefault="008450B5" w:rsidP="00BD351C">
      <w:pPr>
        <w:pStyle w:val="ListParagraph"/>
        <w:numPr>
          <w:ilvl w:val="0"/>
          <w:numId w:val="9"/>
        </w:numPr>
      </w:pPr>
      <w:r>
        <w:rPr>
          <w:color w:val="auto"/>
        </w:rPr>
        <w:t>We have the general idea of the theory: principles will be identified by seeing what fairly situated parties would choose.  We have now begun to fill in the details of “fairly situated”.</w:t>
      </w:r>
      <w:r w:rsidR="00EF0E8C">
        <w:rPr>
          <w:color w:val="auto"/>
        </w:rPr>
        <w:t xml:space="preserve">  This will occupy us through §25.</w:t>
      </w:r>
    </w:p>
    <w:p w14:paraId="6B5B0E9E" w14:textId="77777777" w:rsidR="000475B4" w:rsidRDefault="000475B4" w:rsidP="000475B4">
      <w:pPr>
        <w:ind w:left="90"/>
      </w:pPr>
    </w:p>
    <w:p w14:paraId="1F4CB644" w14:textId="77777777" w:rsidR="00BD351C" w:rsidRDefault="008450B5" w:rsidP="00793BAC">
      <w:pPr>
        <w:pStyle w:val="ListParagraph"/>
        <w:numPr>
          <w:ilvl w:val="1"/>
          <w:numId w:val="8"/>
        </w:numPr>
      </w:pPr>
      <w:r>
        <w:t xml:space="preserve">Saw the argument that </w:t>
      </w:r>
      <w:r w:rsidR="00BD351C">
        <w:t>formal justice</w:t>
      </w:r>
      <w:r>
        <w:t xml:space="preserve"> is not sufficient for substantive justice</w:t>
      </w:r>
    </w:p>
    <w:p w14:paraId="5CF913B6" w14:textId="77777777" w:rsidR="00BD351C" w:rsidRDefault="00BD351C" w:rsidP="00BD351C">
      <w:pPr>
        <w:ind w:left="360"/>
      </w:pPr>
    </w:p>
    <w:p w14:paraId="5A76121F" w14:textId="77777777" w:rsidR="00BD351C" w:rsidRDefault="003F380A" w:rsidP="00793BAC">
      <w:pPr>
        <w:pStyle w:val="ListParagraph"/>
        <w:numPr>
          <w:ilvl w:val="1"/>
          <w:numId w:val="8"/>
        </w:numPr>
      </w:pPr>
      <w:r>
        <w:t xml:space="preserve">Then turned to </w:t>
      </w:r>
      <w:r w:rsidR="008450B5">
        <w:t>Rawls’s two</w:t>
      </w:r>
      <w:r w:rsidR="00BD351C">
        <w:t xml:space="preserve"> principles</w:t>
      </w:r>
      <w:r w:rsidR="008450B5">
        <w:t xml:space="preserve"> of substantive justice:</w:t>
      </w:r>
    </w:p>
    <w:p w14:paraId="7EA20367" w14:textId="77777777" w:rsidR="003C4797" w:rsidRDefault="003C4797" w:rsidP="003C4797">
      <w:pPr>
        <w:ind w:left="360"/>
      </w:pPr>
    </w:p>
    <w:p w14:paraId="286985F3" w14:textId="77777777" w:rsidR="003C4797" w:rsidRDefault="003C4797" w:rsidP="003C4797">
      <w:pPr>
        <w:pStyle w:val="ListParagraph"/>
        <w:numPr>
          <w:ilvl w:val="2"/>
          <w:numId w:val="8"/>
        </w:numPr>
      </w:pPr>
      <w:r>
        <w:t>Initial formulation (which I’ve simplified a bit)</w:t>
      </w:r>
    </w:p>
    <w:p w14:paraId="734474BF" w14:textId="77777777" w:rsidR="003F380A" w:rsidRDefault="003F380A" w:rsidP="003F380A">
      <w:pPr>
        <w:ind w:left="360"/>
      </w:pPr>
    </w:p>
    <w:p w14:paraId="243FA971" w14:textId="77777777" w:rsidR="003F380A" w:rsidRDefault="003F380A" w:rsidP="003F380A">
      <w:pPr>
        <w:pStyle w:val="ListParagraph"/>
        <w:numPr>
          <w:ilvl w:val="3"/>
          <w:numId w:val="8"/>
        </w:numPr>
      </w:pPr>
      <w:r w:rsidRPr="003F380A">
        <w:t xml:space="preserve">Each person is to have an equal right to the most </w:t>
      </w:r>
      <w:r>
        <w:t>extensive scheme of basic liberties compatible with like liberties for all.</w:t>
      </w:r>
    </w:p>
    <w:p w14:paraId="395416D0" w14:textId="77777777" w:rsidR="003F380A" w:rsidRDefault="003F380A" w:rsidP="003F380A">
      <w:pPr>
        <w:ind w:left="900"/>
      </w:pPr>
    </w:p>
    <w:p w14:paraId="69FBFD55" w14:textId="77777777" w:rsidR="003F380A" w:rsidRDefault="003F380A" w:rsidP="003F380A">
      <w:pPr>
        <w:pStyle w:val="ListParagraph"/>
        <w:numPr>
          <w:ilvl w:val="3"/>
          <w:numId w:val="8"/>
        </w:numPr>
      </w:pPr>
      <w:r>
        <w:t>S</w:t>
      </w:r>
      <w:r w:rsidRPr="003F380A">
        <w:t>ocial and economic inequa</w:t>
      </w:r>
      <w:r>
        <w:t>lities must be arranged so that they are attached</w:t>
      </w:r>
      <w:r w:rsidRPr="003F380A">
        <w:t xml:space="preserve"> to positions and offices </w:t>
      </w:r>
      <w:r w:rsidRPr="002B226B">
        <w:rPr>
          <w:i/>
          <w:color w:val="auto"/>
        </w:rPr>
        <w:t>open to all</w:t>
      </w:r>
      <w:r w:rsidRPr="002B226B">
        <w:rPr>
          <w:color w:val="auto"/>
        </w:rPr>
        <w:t xml:space="preserve"> </w:t>
      </w:r>
      <w:r>
        <w:t xml:space="preserve">and are to </w:t>
      </w:r>
      <w:r w:rsidRPr="002B226B">
        <w:rPr>
          <w:i/>
          <w:color w:val="auto"/>
        </w:rPr>
        <w:t>everyone’s advantage</w:t>
      </w:r>
      <w:r>
        <w:t>.</w:t>
      </w:r>
    </w:p>
    <w:p w14:paraId="03328292" w14:textId="77777777" w:rsidR="008450B5" w:rsidRDefault="008450B5" w:rsidP="008450B5"/>
    <w:p w14:paraId="43C7C29A" w14:textId="77777777" w:rsidR="003C4797" w:rsidRDefault="00DD3B97" w:rsidP="003C4797">
      <w:pPr>
        <w:pStyle w:val="ListParagraph"/>
        <w:numPr>
          <w:ilvl w:val="2"/>
          <w:numId w:val="8"/>
        </w:numPr>
      </w:pPr>
      <w:r>
        <w:t>We s</w:t>
      </w:r>
      <w:r w:rsidR="003F380A">
        <w:t xml:space="preserve">aw that </w:t>
      </w:r>
      <w:r w:rsidR="003C4797">
        <w:t xml:space="preserve">the italicized principles </w:t>
      </w:r>
      <w:r>
        <w:t>in the 2nd</w:t>
      </w:r>
      <w:r w:rsidR="003C4797">
        <w:t xml:space="preserve"> principle are both</w:t>
      </w:r>
      <w:r w:rsidR="003F380A">
        <w:t xml:space="preserve"> amb</w:t>
      </w:r>
      <w:r w:rsidR="003C4797">
        <w:t xml:space="preserve">iguous.  Thus there are (at least) </w:t>
      </w:r>
      <w:r w:rsidR="003F380A">
        <w:t>four possible interpretations</w:t>
      </w:r>
      <w:r w:rsidR="003C4797">
        <w:t xml:space="preserve"> of the principle, hence four possible versions that could be presented in the OP</w:t>
      </w:r>
      <w:r w:rsidR="003F380A">
        <w:t>.</w:t>
      </w:r>
    </w:p>
    <w:p w14:paraId="61816430" w14:textId="77777777" w:rsidR="003C4797" w:rsidRDefault="003C4797" w:rsidP="003C4797">
      <w:pPr>
        <w:ind w:left="720"/>
      </w:pPr>
    </w:p>
    <w:p w14:paraId="3BED78E7" w14:textId="77777777" w:rsidR="00793BAC" w:rsidRDefault="000475B4" w:rsidP="003C4797">
      <w:pPr>
        <w:pStyle w:val="ListParagraph"/>
        <w:numPr>
          <w:ilvl w:val="3"/>
          <w:numId w:val="8"/>
        </w:numPr>
      </w:pPr>
      <w:r>
        <w:t>Natural Liberty</w:t>
      </w:r>
      <w:r w:rsidR="003C4797">
        <w:t xml:space="preserve"> = formal equality of opportunity + the principle of efficiency</w:t>
      </w:r>
    </w:p>
    <w:p w14:paraId="20440C3D" w14:textId="77777777" w:rsidR="00793BAC" w:rsidRDefault="00793BAC" w:rsidP="00793BAC">
      <w:pPr>
        <w:ind w:left="90"/>
      </w:pPr>
    </w:p>
    <w:p w14:paraId="6D963D39" w14:textId="77777777" w:rsidR="000475B4" w:rsidRDefault="00793BAC" w:rsidP="00A66B94">
      <w:pPr>
        <w:ind w:left="1404"/>
      </w:pPr>
      <w:r>
        <w:rPr>
          <w:noProof/>
          <w:lang w:bidi="ar-SA"/>
        </w:rPr>
        <w:drawing>
          <wp:anchor distT="0" distB="0" distL="114300" distR="114300" simplePos="0" relativeHeight="251658240" behindDoc="0" locked="0" layoutInCell="1" allowOverlap="1" wp14:anchorId="1EE81CB0" wp14:editId="49A15152">
            <wp:simplePos x="0" y="0"/>
            <wp:positionH relativeFrom="column">
              <wp:align>left</wp:align>
            </wp:positionH>
            <wp:positionV relativeFrom="paragraph">
              <wp:align>top</wp:align>
            </wp:positionV>
            <wp:extent cx="2267585" cy="1261745"/>
            <wp:effectExtent l="0" t="0" r="0" b="0"/>
            <wp:wrapSquare wrapText="bothSides"/>
            <wp:docPr id="1" name="Picture 1" descr="http://upload.wikimedia.org/wikipedia/commons/thumb/a/a3/Diagram_of_equal_opportunity_formal_model.png/325px-Diagram_of_equal_opportunity_formal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3/Diagram_of_equal_opportunity_formal_model.png/325px-Diagram_of_equal_opportunity_formal_mo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585" cy="1261745"/>
                    </a:xfrm>
                    <a:prstGeom prst="rect">
                      <a:avLst/>
                    </a:prstGeom>
                    <a:noFill/>
                    <a:ln>
                      <a:noFill/>
                    </a:ln>
                  </pic:spPr>
                </pic:pic>
              </a:graphicData>
            </a:graphic>
          </wp:anchor>
        </w:drawing>
      </w:r>
      <w:r w:rsidR="000475B4">
        <w:t xml:space="preserve">      </w:t>
      </w:r>
      <w:r w:rsidR="000475B4">
        <w:rPr>
          <w:noProof/>
          <w:lang w:bidi="ar-SA"/>
        </w:rPr>
        <w:drawing>
          <wp:inline distT="0" distB="0" distL="0" distR="0" wp14:anchorId="4CB99845" wp14:editId="071374F9">
            <wp:extent cx="1581912" cy="1371600"/>
            <wp:effectExtent l="0" t="0" r="0" b="0"/>
            <wp:docPr id="2" name="Picture 2" descr="http://upload.wikimedia.org/wikipedia/commons/d/d2/Welfare_max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d/d2/Welfare_max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912" cy="1371600"/>
                    </a:xfrm>
                    <a:prstGeom prst="rect">
                      <a:avLst/>
                    </a:prstGeom>
                    <a:noFill/>
                    <a:ln>
                      <a:noFill/>
                    </a:ln>
                  </pic:spPr>
                </pic:pic>
              </a:graphicData>
            </a:graphic>
          </wp:inline>
        </w:drawing>
      </w:r>
    </w:p>
    <w:p w14:paraId="37B7B555" w14:textId="77777777" w:rsidR="00545F79" w:rsidRDefault="00545F79" w:rsidP="00A66B94">
      <w:pPr>
        <w:ind w:left="1152"/>
      </w:pPr>
    </w:p>
    <w:p w14:paraId="1DB46103" w14:textId="77777777" w:rsidR="00545F79" w:rsidRPr="00545F79" w:rsidRDefault="00545F79" w:rsidP="00545F79">
      <w:pPr>
        <w:ind w:left="720"/>
        <w:rPr>
          <w:b/>
          <w:i/>
        </w:rPr>
      </w:pPr>
      <w:r>
        <w:rPr>
          <w:b/>
          <w:i/>
        </w:rPr>
        <w:t>Today</w:t>
      </w:r>
    </w:p>
    <w:p w14:paraId="2BFA6F7B" w14:textId="77777777" w:rsidR="0093027A" w:rsidRPr="0093027A" w:rsidRDefault="00545F79" w:rsidP="00545F79">
      <w:pPr>
        <w:ind w:left="720"/>
      </w:pPr>
      <w:r>
        <w:t>WE’LL RESUME TALKING ABOUT THE PROBLEM WITH NATURAL LIBERTY</w:t>
      </w:r>
      <w:r w:rsidR="0093027A">
        <w:t>:</w:t>
      </w:r>
    </w:p>
    <w:p w14:paraId="41938EC9" w14:textId="77777777" w:rsidR="0093027A" w:rsidRDefault="0093027A" w:rsidP="00793BAC">
      <w:pPr>
        <w:ind w:left="90"/>
      </w:pPr>
    </w:p>
    <w:p w14:paraId="54D98B56" w14:textId="77777777" w:rsidR="000475B4" w:rsidRDefault="000475B4" w:rsidP="003C4797">
      <w:pPr>
        <w:pStyle w:val="ListParagraph"/>
        <w:numPr>
          <w:ilvl w:val="3"/>
          <w:numId w:val="8"/>
        </w:numPr>
      </w:pPr>
      <w:r>
        <w:t>Liberal Equality</w:t>
      </w:r>
      <w:r w:rsidR="0093027A">
        <w:t xml:space="preserve"> = substantive equality of opportunity + the principle of efficiency</w:t>
      </w:r>
    </w:p>
    <w:p w14:paraId="38C345AC" w14:textId="77777777" w:rsidR="00962E3C" w:rsidRDefault="00962E3C" w:rsidP="000475B4">
      <w:pPr>
        <w:ind w:left="360"/>
      </w:pPr>
    </w:p>
    <w:p w14:paraId="3654B2BF" w14:textId="77777777" w:rsidR="000475B4" w:rsidRDefault="00962E3C" w:rsidP="00A66B94">
      <w:pPr>
        <w:ind w:left="1404"/>
      </w:pPr>
      <w:r>
        <w:rPr>
          <w:noProof/>
          <w:lang w:bidi="ar-SA"/>
        </w:rPr>
        <w:drawing>
          <wp:inline distT="0" distB="0" distL="0" distR="0" wp14:anchorId="107B2923" wp14:editId="5FE5CB6D">
            <wp:extent cx="2267712" cy="1261872"/>
            <wp:effectExtent l="0" t="0" r="0" b="0"/>
            <wp:docPr id="3" name="Picture 3" descr="http://upload.wikimedia.org/wikipedia/commons/thumb/0/07/Diagram_of_equal_opportunity_substantive_model.jpg/325px-Diagram_of_equal_opportunity_substantive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0/07/Diagram_of_equal_opportunity_substantive_model.jpg/325px-Diagram_of_equal_opportunity_substantive_mod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712" cy="1261872"/>
                    </a:xfrm>
                    <a:prstGeom prst="rect">
                      <a:avLst/>
                    </a:prstGeom>
                    <a:noFill/>
                    <a:ln>
                      <a:noFill/>
                    </a:ln>
                  </pic:spPr>
                </pic:pic>
              </a:graphicData>
            </a:graphic>
          </wp:inline>
        </w:drawing>
      </w:r>
      <w:r>
        <w:t xml:space="preserve">             </w:t>
      </w:r>
      <w:r>
        <w:rPr>
          <w:noProof/>
          <w:lang w:bidi="ar-SA"/>
        </w:rPr>
        <w:drawing>
          <wp:inline distT="0" distB="0" distL="0" distR="0" wp14:anchorId="0DB9F8C8" wp14:editId="3289BE83">
            <wp:extent cx="1581785" cy="1371600"/>
            <wp:effectExtent l="0" t="0" r="0" b="0"/>
            <wp:docPr id="4" name="Picture 4" descr="http://upload.wikimedia.org/wikipedia/commons/d/d2/Welfare_max_small.png"/>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d/d2/Welfare_max_small.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785" cy="1371600"/>
                    </a:xfrm>
                    <a:prstGeom prst="rect">
                      <a:avLst/>
                    </a:prstGeom>
                    <a:noFill/>
                    <a:ln>
                      <a:noFill/>
                    </a:ln>
                  </pic:spPr>
                </pic:pic>
              </a:graphicData>
            </a:graphic>
          </wp:inline>
        </w:drawing>
      </w:r>
    </w:p>
    <w:p w14:paraId="6A5A2C5D" w14:textId="77777777" w:rsidR="000475B4" w:rsidRDefault="000475B4" w:rsidP="000475B4">
      <w:pPr>
        <w:ind w:left="360"/>
      </w:pPr>
    </w:p>
    <w:p w14:paraId="2064E9F7" w14:textId="77777777" w:rsidR="0093027A" w:rsidRDefault="00796CAF" w:rsidP="00A66B94">
      <w:pPr>
        <w:ind w:left="1152"/>
      </w:pPr>
      <w:r>
        <w:t>According to substantive equality of opportunity, two people with equal ability and willingness to expend effort will face the same life prospects.  (So there should be an arrow from “Genetics” to both “Rich kid” and “Poor kid”).  Thus Liberal Equality avoids the problem with Natural Liberty.</w:t>
      </w:r>
    </w:p>
    <w:p w14:paraId="5A707E13" w14:textId="77777777" w:rsidR="00796CAF" w:rsidRDefault="00796CAF" w:rsidP="00796CAF">
      <w:pPr>
        <w:ind w:left="1440"/>
      </w:pPr>
    </w:p>
    <w:p w14:paraId="28A17479" w14:textId="77777777" w:rsidR="00796CAF" w:rsidRDefault="00796CAF" w:rsidP="001C51CE">
      <w:pPr>
        <w:ind w:left="1872" w:hanging="720"/>
      </w:pPr>
      <w:r>
        <w:t>B</w:t>
      </w:r>
      <w:r w:rsidR="00D44440">
        <w:t>UT suppose</w:t>
      </w:r>
      <w:r>
        <w:t xml:space="preserve"> Liberal Equality</w:t>
      </w:r>
      <w:r w:rsidR="00D44440">
        <w:t xml:space="preserve"> works perfectly</w:t>
      </w:r>
      <w:r>
        <w:t xml:space="preserve">.  </w:t>
      </w:r>
      <w:r w:rsidR="00D44440">
        <w:t xml:space="preserve">There’s still a problem.  </w:t>
      </w:r>
      <w:r>
        <w:t>What is it?</w:t>
      </w:r>
      <w:r w:rsidR="001C51CE">
        <w:t xml:space="preserve">  To see the answer, let’s see what problem is solved by a different interpretation of the second </w:t>
      </w:r>
      <w:proofErr w:type="spellStart"/>
      <w:r w:rsidR="001C51CE">
        <w:t>priniciple</w:t>
      </w:r>
      <w:proofErr w:type="spellEnd"/>
      <w:r w:rsidR="001C51CE">
        <w:t>.</w:t>
      </w:r>
    </w:p>
    <w:p w14:paraId="54FE0A11" w14:textId="77777777" w:rsidR="001C51CE" w:rsidRDefault="001C51CE" w:rsidP="00A66B94">
      <w:pPr>
        <w:ind w:left="1152"/>
      </w:pPr>
    </w:p>
    <w:p w14:paraId="30D50C49" w14:textId="77777777" w:rsidR="001C51CE" w:rsidRPr="001C51CE" w:rsidRDefault="001C51CE" w:rsidP="001C51CE">
      <w:pPr>
        <w:pStyle w:val="ListParagraph"/>
        <w:numPr>
          <w:ilvl w:val="3"/>
          <w:numId w:val="8"/>
        </w:numPr>
      </w:pPr>
      <w:r w:rsidRPr="001C51CE">
        <w:rPr>
          <w:rFonts w:eastAsia="Times New Roman"/>
          <w:color w:val="auto"/>
        </w:rPr>
        <w:lastRenderedPageBreak/>
        <w:t>Natural aristocracy – “an ideal feudal system might try to fulfil the difference principle” (</w:t>
      </w:r>
      <w:r w:rsidRPr="001C51CE">
        <w:rPr>
          <w:rFonts w:eastAsia="Times New Roman"/>
          <w:i/>
          <w:color w:val="auto"/>
        </w:rPr>
        <w:t>TJ</w:t>
      </w:r>
      <w:r w:rsidRPr="001C51CE">
        <w:rPr>
          <w:rFonts w:eastAsia="Times New Roman"/>
          <w:color w:val="auto"/>
        </w:rPr>
        <w:t xml:space="preserve"> p. 64n12)</w:t>
      </w:r>
    </w:p>
    <w:p w14:paraId="78452BC0" w14:textId="77777777" w:rsidR="001C51CE" w:rsidRPr="001C51CE" w:rsidRDefault="001C51CE" w:rsidP="001C51CE">
      <w:pPr>
        <w:ind w:left="1440"/>
        <w:rPr>
          <w:rFonts w:eastAsia="Times New Roman"/>
          <w:color w:val="auto"/>
        </w:rPr>
      </w:pPr>
    </w:p>
    <w:p w14:paraId="10AC5FC9" w14:textId="77777777" w:rsidR="001C51CE" w:rsidRPr="001C51CE" w:rsidRDefault="001C51CE" w:rsidP="001C51CE">
      <w:pPr>
        <w:ind w:left="2880"/>
        <w:rPr>
          <w:rFonts w:eastAsia="Times New Roman"/>
          <w:color w:val="auto"/>
        </w:rPr>
      </w:pPr>
      <w:r w:rsidRPr="001C51CE">
        <w:rPr>
          <w:rFonts w:eastAsia="Times New Roman"/>
          <w:noProof/>
          <w:color w:val="auto"/>
          <w:lang w:bidi="ar-SA"/>
        </w:rPr>
        <w:drawing>
          <wp:inline distT="0" distB="0" distL="0" distR="0" wp14:anchorId="695E87B8" wp14:editId="6A899FC4">
            <wp:extent cx="1871345" cy="1903095"/>
            <wp:effectExtent l="0" t="0" r="0" b="1905"/>
            <wp:docPr id="10" name="Picture 5" descr="http://merryfarmer.files.wordpress.com/2011/08/a_013_city_medworld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rryfarmer.files.wordpress.com/2011/08/a_013_city_medworld1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1903095"/>
                    </a:xfrm>
                    <a:prstGeom prst="rect">
                      <a:avLst/>
                    </a:prstGeom>
                    <a:noFill/>
                    <a:ln>
                      <a:noFill/>
                    </a:ln>
                  </pic:spPr>
                </pic:pic>
              </a:graphicData>
            </a:graphic>
          </wp:inline>
        </w:drawing>
      </w:r>
    </w:p>
    <w:p w14:paraId="3FE35F63" w14:textId="77777777" w:rsidR="001C51CE" w:rsidRDefault="001C51CE" w:rsidP="001C51CE">
      <w:pPr>
        <w:ind w:left="810"/>
        <w:rPr>
          <w:rFonts w:eastAsia="Times New Roman"/>
          <w:color w:val="auto"/>
        </w:rPr>
      </w:pPr>
    </w:p>
    <w:p w14:paraId="10CF29BE" w14:textId="77777777" w:rsidR="001C51CE" w:rsidRDefault="001C51CE" w:rsidP="001C51CE">
      <w:pPr>
        <w:ind w:left="1440"/>
        <w:rPr>
          <w:rFonts w:eastAsia="Times New Roman"/>
          <w:color w:val="auto"/>
        </w:rPr>
      </w:pPr>
      <w:r>
        <w:rPr>
          <w:rFonts w:eastAsia="Times New Roman"/>
          <w:color w:val="auto"/>
        </w:rPr>
        <w:t>What problem with natural liberty does natural aristocracy solve?</w:t>
      </w:r>
    </w:p>
    <w:p w14:paraId="76810A27" w14:textId="77777777" w:rsidR="001C51CE" w:rsidRDefault="001C51CE" w:rsidP="001C51CE">
      <w:pPr>
        <w:ind w:left="1440"/>
        <w:rPr>
          <w:rFonts w:eastAsia="Times New Roman"/>
          <w:color w:val="auto"/>
        </w:rPr>
      </w:pPr>
      <w:r>
        <w:rPr>
          <w:rFonts w:eastAsia="Times New Roman"/>
          <w:color w:val="auto"/>
        </w:rPr>
        <w:t>What problem with natural aristocracy does liberal equality solve?</w:t>
      </w:r>
    </w:p>
    <w:p w14:paraId="4F6F79D8" w14:textId="77777777" w:rsidR="001C51CE" w:rsidRPr="001C51CE" w:rsidRDefault="001C51CE" w:rsidP="001C51CE">
      <w:pPr>
        <w:ind w:left="810"/>
        <w:rPr>
          <w:rFonts w:eastAsia="Times New Roman"/>
          <w:color w:val="auto"/>
        </w:rPr>
      </w:pPr>
    </w:p>
    <w:p w14:paraId="02A24118" w14:textId="77777777" w:rsidR="001C51CE" w:rsidRDefault="001C51CE" w:rsidP="001C51CE">
      <w:pPr>
        <w:pStyle w:val="ListParagraph"/>
        <w:numPr>
          <w:ilvl w:val="0"/>
          <w:numId w:val="13"/>
        </w:numPr>
        <w:rPr>
          <w:rFonts w:eastAsia="Times New Roman"/>
          <w:color w:val="auto"/>
        </w:rPr>
      </w:pPr>
      <w:r w:rsidRPr="001C51CE">
        <w:rPr>
          <w:rFonts w:eastAsia="Times New Roman"/>
          <w:color w:val="auto"/>
        </w:rPr>
        <w:t>Why doesn’t Rawls offer these interpretations to the parties in the OP and argue against them there?</w:t>
      </w:r>
    </w:p>
    <w:p w14:paraId="25A7DF3B" w14:textId="77777777" w:rsidR="001C51CE" w:rsidRPr="001C51CE" w:rsidRDefault="001C51CE" w:rsidP="001C51CE">
      <w:pPr>
        <w:ind w:left="360"/>
        <w:rPr>
          <w:rFonts w:eastAsia="Times New Roman"/>
          <w:color w:val="auto"/>
        </w:rPr>
      </w:pPr>
    </w:p>
    <w:p w14:paraId="342BA60A" w14:textId="77777777" w:rsidR="0093027A" w:rsidRPr="00DA07A2" w:rsidRDefault="0093027A" w:rsidP="00545F79">
      <w:pPr>
        <w:rPr>
          <w:b/>
          <w:i/>
        </w:rPr>
      </w:pPr>
    </w:p>
    <w:p w14:paraId="098DA2AE" w14:textId="77777777" w:rsidR="00793BAC" w:rsidRDefault="009B7467" w:rsidP="00793BAC">
      <w:pPr>
        <w:pStyle w:val="ListParagraph"/>
        <w:numPr>
          <w:ilvl w:val="0"/>
          <w:numId w:val="8"/>
        </w:numPr>
      </w:pPr>
      <w:r>
        <w:rPr>
          <w:b/>
          <w:i/>
        </w:rPr>
        <w:t xml:space="preserve">Democratic equality </w:t>
      </w:r>
      <w:r w:rsidR="00DA07A2">
        <w:t xml:space="preserve">= substantive equality of opportunity + the difference principle </w:t>
      </w:r>
    </w:p>
    <w:p w14:paraId="19A6A6E9" w14:textId="77777777" w:rsidR="00793BAC" w:rsidRDefault="00793BAC" w:rsidP="00793BAC">
      <w:pPr>
        <w:ind w:left="720"/>
      </w:pPr>
    </w:p>
    <w:p w14:paraId="295DE6E1" w14:textId="77777777" w:rsidR="00962E3C" w:rsidRDefault="00962E3C" w:rsidP="00A66B94">
      <w:pPr>
        <w:ind w:left="720"/>
      </w:pPr>
      <w:r>
        <w:rPr>
          <w:noProof/>
          <w:lang w:bidi="ar-SA"/>
        </w:rPr>
        <w:drawing>
          <wp:inline distT="0" distB="0" distL="0" distR="0" wp14:anchorId="3CC3210F" wp14:editId="24D803C8">
            <wp:extent cx="2267712" cy="1261872"/>
            <wp:effectExtent l="0" t="0" r="0" b="0"/>
            <wp:docPr id="6" name="Picture 6" descr="http://upload.wikimedia.org/wikipedia/commons/thumb/0/07/Diagram_of_equal_opportunity_substantive_model.jpg/325px-Diagram_of_equal_opportunity_substantive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0/07/Diagram_of_equal_opportunity_substantive_model.jpg/325px-Diagram_of_equal_opportunity_substantive_mod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712" cy="1261872"/>
                    </a:xfrm>
                    <a:prstGeom prst="rect">
                      <a:avLst/>
                    </a:prstGeom>
                    <a:noFill/>
                    <a:ln>
                      <a:noFill/>
                    </a:ln>
                  </pic:spPr>
                </pic:pic>
              </a:graphicData>
            </a:graphic>
          </wp:inline>
        </w:drawing>
      </w:r>
      <w:r w:rsidR="001E7F62">
        <w:t xml:space="preserve">         </w:t>
      </w:r>
      <w:r w:rsidR="001E7F62">
        <w:rPr>
          <w:noProof/>
          <w:lang w:bidi="ar-SA"/>
        </w:rPr>
        <w:drawing>
          <wp:inline distT="0" distB="0" distL="0" distR="0" wp14:anchorId="0E15E680" wp14:editId="793883FA">
            <wp:extent cx="1892837" cy="1188720"/>
            <wp:effectExtent l="0" t="0" r="0" b="0"/>
            <wp:docPr id="7" name="Picture 7" descr="http://maxineudall.typepad.com/.a/6a0120a5358f4a970b013486856379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xineudall.typepad.com/.a/6a0120a5358f4a970b013486856379970c-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837" cy="1188720"/>
                    </a:xfrm>
                    <a:prstGeom prst="rect">
                      <a:avLst/>
                    </a:prstGeom>
                    <a:noFill/>
                    <a:ln>
                      <a:noFill/>
                    </a:ln>
                  </pic:spPr>
                </pic:pic>
              </a:graphicData>
            </a:graphic>
          </wp:inline>
        </w:drawing>
      </w:r>
    </w:p>
    <w:p w14:paraId="126EFBFD" w14:textId="77777777" w:rsidR="001E7F62" w:rsidRDefault="001E7F62" w:rsidP="001E7F62">
      <w:pPr>
        <w:ind w:left="126"/>
      </w:pPr>
    </w:p>
    <w:p w14:paraId="46C5DFDE" w14:textId="77777777" w:rsidR="002B226B" w:rsidRDefault="002B226B" w:rsidP="00D44440">
      <w:pPr>
        <w:ind w:left="720"/>
      </w:pPr>
      <w:r>
        <w:t xml:space="preserve">We want to understand the difference principle </w:t>
      </w:r>
      <w:r w:rsidR="00D44440">
        <w:t>and see how it enables Democratic Equality to avoid the problem with Natural Liberty.</w:t>
      </w:r>
    </w:p>
    <w:p w14:paraId="302A2203" w14:textId="77777777" w:rsidR="002B226B" w:rsidRDefault="002B226B" w:rsidP="001E7F62">
      <w:pPr>
        <w:ind w:left="126"/>
      </w:pPr>
    </w:p>
    <w:p w14:paraId="5B67A92D" w14:textId="77777777" w:rsidR="00031733" w:rsidRDefault="00031733" w:rsidP="00031733">
      <w:pPr>
        <w:pStyle w:val="ListParagraph"/>
        <w:numPr>
          <w:ilvl w:val="1"/>
          <w:numId w:val="8"/>
        </w:numPr>
      </w:pPr>
      <w:r>
        <w:t>Rawls presents us with graphs showing indifference curves.  What points to do they connect – points with equal utility?</w:t>
      </w:r>
    </w:p>
    <w:p w14:paraId="32D20641" w14:textId="77777777" w:rsidR="00031733" w:rsidRDefault="00031733" w:rsidP="00031733">
      <w:pPr>
        <w:ind w:left="360"/>
      </w:pPr>
    </w:p>
    <w:p w14:paraId="3E46BC76" w14:textId="77777777" w:rsidR="00031733" w:rsidRDefault="00031733" w:rsidP="00031733">
      <w:pPr>
        <w:pStyle w:val="ListParagraph"/>
        <w:numPr>
          <w:ilvl w:val="1"/>
          <w:numId w:val="8"/>
        </w:numPr>
      </w:pPr>
      <w:r>
        <w:t>Now let’</w:t>
      </w:r>
      <w:r w:rsidR="009937F5">
        <w:t>s talk about</w:t>
      </w:r>
      <w:r>
        <w:t xml:space="preserve"> Rawls’s</w:t>
      </w:r>
      <w:r w:rsidR="00793BAC">
        <w:t xml:space="preserve"> figures 5,6,7 and 8</w:t>
      </w:r>
      <w:r>
        <w:t xml:space="preserve">.  </w:t>
      </w:r>
    </w:p>
    <w:p w14:paraId="3AB8D455" w14:textId="77777777" w:rsidR="00031733" w:rsidRDefault="00031733" w:rsidP="00031733">
      <w:pPr>
        <w:ind w:left="360"/>
      </w:pPr>
    </w:p>
    <w:p w14:paraId="5FB69612" w14:textId="77777777" w:rsidR="00793BAC" w:rsidRDefault="00031733" w:rsidP="00031733">
      <w:pPr>
        <w:pStyle w:val="ListParagraph"/>
        <w:numPr>
          <w:ilvl w:val="2"/>
          <w:numId w:val="8"/>
        </w:numPr>
      </w:pPr>
      <w:r>
        <w:t xml:space="preserve">I couldn’t find those reproduced </w:t>
      </w:r>
      <w:r w:rsidR="001C51CE">
        <w:t>in Rawls’s order</w:t>
      </w:r>
      <w:r>
        <w:t xml:space="preserve">.  But </w:t>
      </w:r>
      <w:r w:rsidR="00175C19">
        <w:t xml:space="preserve">I wanted to include some for completeness’ sake.  </w:t>
      </w:r>
      <w:r>
        <w:t>Rawls’s figure 5 is in the middle below. His figure 7 is right-most.  Where do we see the left-most?</w:t>
      </w:r>
    </w:p>
    <w:p w14:paraId="7AA81E88" w14:textId="77777777" w:rsidR="00962E3C" w:rsidRDefault="00962E3C" w:rsidP="00962E3C"/>
    <w:p w14:paraId="1EA83A20" w14:textId="77777777" w:rsidR="00962E3C" w:rsidRDefault="00962E3C" w:rsidP="00A66B94">
      <w:pPr>
        <w:ind w:left="1440"/>
      </w:pPr>
      <w:r>
        <w:rPr>
          <w:noProof/>
          <w:lang w:bidi="ar-SA"/>
        </w:rPr>
        <w:drawing>
          <wp:inline distT="0" distB="0" distL="0" distR="0" wp14:anchorId="082C18F7" wp14:editId="1EC67B0C">
            <wp:extent cx="3666744" cy="1234440"/>
            <wp:effectExtent l="0" t="0" r="0" b="0"/>
            <wp:docPr id="5" name="Picture 5" descr="http://upload.wikimedia.org/wikipedia/commons/e/ea/Social_indifference_curve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e/ea/Social_indifference_curves_sma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6744" cy="1234440"/>
                    </a:xfrm>
                    <a:prstGeom prst="rect">
                      <a:avLst/>
                    </a:prstGeom>
                    <a:noFill/>
                    <a:ln>
                      <a:noFill/>
                    </a:ln>
                  </pic:spPr>
                </pic:pic>
              </a:graphicData>
            </a:graphic>
          </wp:inline>
        </w:drawing>
      </w:r>
    </w:p>
    <w:p w14:paraId="36CA94B3" w14:textId="77777777" w:rsidR="00962E3C" w:rsidRDefault="00962E3C" w:rsidP="00962E3C"/>
    <w:p w14:paraId="14B75DEA" w14:textId="77777777" w:rsidR="00545F79" w:rsidRDefault="00545F79" w:rsidP="00545F79">
      <w:pPr>
        <w:ind w:left="810"/>
      </w:pPr>
    </w:p>
    <w:p w14:paraId="599A870A" w14:textId="77777777" w:rsidR="00A66B94" w:rsidRDefault="009937F5" w:rsidP="00793BAC">
      <w:pPr>
        <w:pStyle w:val="ListParagraph"/>
        <w:numPr>
          <w:ilvl w:val="2"/>
          <w:numId w:val="8"/>
        </w:numPr>
        <w:ind w:left="810" w:firstLine="0"/>
      </w:pPr>
      <w:r>
        <w:lastRenderedPageBreak/>
        <w:t>Turn to the graphs in the book and talk about</w:t>
      </w:r>
      <w:r w:rsidR="00873140">
        <w:t xml:space="preserve"> them in Rawls’s order</w:t>
      </w:r>
      <w:r w:rsidR="00A66B94">
        <w:t>:</w:t>
      </w:r>
    </w:p>
    <w:p w14:paraId="183B6AD8" w14:textId="77777777" w:rsidR="00A66B94" w:rsidRDefault="00A66B94" w:rsidP="00A66B94">
      <w:pPr>
        <w:ind w:left="810"/>
      </w:pPr>
    </w:p>
    <w:p w14:paraId="3A7E9CA3" w14:textId="77777777" w:rsidR="00793BAC" w:rsidRDefault="00DD3B97" w:rsidP="00A66B94">
      <w:pPr>
        <w:pStyle w:val="ListParagraph"/>
        <w:numPr>
          <w:ilvl w:val="3"/>
          <w:numId w:val="8"/>
        </w:numPr>
      </w:pPr>
      <w:r>
        <w:t>exp</w:t>
      </w:r>
      <w:r w:rsidR="00A66B94">
        <w:t>lain</w:t>
      </w:r>
      <w:r w:rsidR="009937F5">
        <w:t xml:space="preserve"> the shapes and slopes</w:t>
      </w:r>
      <w:r w:rsidR="00A66B94">
        <w:t xml:space="preserve"> of the curves in figures 5 and 7</w:t>
      </w:r>
      <w:r w:rsidR="009937F5">
        <w:t>.</w:t>
      </w:r>
    </w:p>
    <w:p w14:paraId="264BED96" w14:textId="77777777" w:rsidR="00873140" w:rsidRDefault="00873140" w:rsidP="00873140">
      <w:pPr>
        <w:ind w:left="810"/>
      </w:pPr>
    </w:p>
    <w:p w14:paraId="49E65B33" w14:textId="77777777" w:rsidR="00873140" w:rsidRDefault="00873140" w:rsidP="00873140">
      <w:pPr>
        <w:pStyle w:val="ListParagraph"/>
        <w:numPr>
          <w:ilvl w:val="3"/>
          <w:numId w:val="8"/>
        </w:numPr>
      </w:pPr>
      <w:r>
        <w:t xml:space="preserve">In light of the example Rawls gives at the bottom of p. 67, how would you now state the problem with Liberal Equality?  (HINT: In light of the example, what does “ability” mean in Rawls’s definition of fair equality of opportunity?) </w:t>
      </w:r>
    </w:p>
    <w:p w14:paraId="254586D9" w14:textId="77777777" w:rsidR="00873140" w:rsidRDefault="00873140" w:rsidP="00873140">
      <w:pPr>
        <w:ind w:left="900"/>
      </w:pPr>
    </w:p>
    <w:p w14:paraId="77530C12" w14:textId="77777777" w:rsidR="009937F5" w:rsidRDefault="00986D17" w:rsidP="00873140">
      <w:pPr>
        <w:pStyle w:val="ListParagraph"/>
        <w:numPr>
          <w:ilvl w:val="3"/>
          <w:numId w:val="8"/>
        </w:numPr>
      </w:pPr>
      <w:r>
        <w:t xml:space="preserve">Now let’s concentrate on figure </w:t>
      </w:r>
      <w:r w:rsidR="00A66B94">
        <w:t xml:space="preserve">6 and </w:t>
      </w:r>
      <w:r>
        <w:t xml:space="preserve">8. </w:t>
      </w:r>
    </w:p>
    <w:p w14:paraId="4802F531" w14:textId="77777777" w:rsidR="009937F5" w:rsidRDefault="00986D17" w:rsidP="009937F5">
      <w:pPr>
        <w:ind w:left="900"/>
      </w:pPr>
      <w:r>
        <w:t xml:space="preserve"> </w:t>
      </w:r>
    </w:p>
    <w:p w14:paraId="34852CF2" w14:textId="77777777" w:rsidR="00A66B94" w:rsidRDefault="00A66B94" w:rsidP="009937F5">
      <w:pPr>
        <w:pStyle w:val="ListParagraph"/>
        <w:numPr>
          <w:ilvl w:val="4"/>
          <w:numId w:val="8"/>
        </w:numPr>
      </w:pPr>
      <w:r>
        <w:t>What are the horizontal lines in the background of figure 6?</w:t>
      </w:r>
    </w:p>
    <w:p w14:paraId="741A1913" w14:textId="77777777" w:rsidR="00A66B94" w:rsidRDefault="00A66B94" w:rsidP="00A66B94">
      <w:pPr>
        <w:ind w:left="1260"/>
      </w:pPr>
    </w:p>
    <w:p w14:paraId="2840F3F3" w14:textId="77777777" w:rsidR="00A66B94" w:rsidRDefault="00A66B94" w:rsidP="009937F5">
      <w:pPr>
        <w:pStyle w:val="ListParagraph"/>
        <w:numPr>
          <w:ilvl w:val="4"/>
          <w:numId w:val="8"/>
        </w:numPr>
      </w:pPr>
      <w:r>
        <w:t>What are the sloped lines in the background of figure 8?</w:t>
      </w:r>
    </w:p>
    <w:p w14:paraId="5EDB8977" w14:textId="77777777" w:rsidR="00A66B94" w:rsidRPr="00A66B94" w:rsidRDefault="00A66B94" w:rsidP="00A66B94">
      <w:pPr>
        <w:ind w:left="1260"/>
      </w:pPr>
    </w:p>
    <w:p w14:paraId="2735926B" w14:textId="77777777" w:rsidR="009937F5" w:rsidRPr="009937F5" w:rsidRDefault="009937F5" w:rsidP="009937F5">
      <w:pPr>
        <w:pStyle w:val="ListParagraph"/>
        <w:numPr>
          <w:ilvl w:val="4"/>
          <w:numId w:val="8"/>
        </w:numPr>
      </w:pPr>
      <w:r>
        <w:rPr>
          <w:color w:val="auto"/>
        </w:rPr>
        <w:t xml:space="preserve">Distinguish perfectly just, just throughout and unjust.  Where are such distributions on the </w:t>
      </w:r>
      <w:r w:rsidR="00A66B94">
        <w:rPr>
          <w:color w:val="auto"/>
        </w:rPr>
        <w:t xml:space="preserve">OP </w:t>
      </w:r>
      <w:r>
        <w:rPr>
          <w:color w:val="auto"/>
        </w:rPr>
        <w:t>curve?</w:t>
      </w:r>
    </w:p>
    <w:p w14:paraId="4D3ED3D5" w14:textId="77777777" w:rsidR="009937F5" w:rsidRDefault="009937F5" w:rsidP="009937F5">
      <w:pPr>
        <w:ind w:left="1260"/>
      </w:pPr>
    </w:p>
    <w:p w14:paraId="7E517EB9" w14:textId="77777777" w:rsidR="00986D17" w:rsidRDefault="00986D17" w:rsidP="009937F5">
      <w:pPr>
        <w:pStyle w:val="ListParagraph"/>
        <w:numPr>
          <w:ilvl w:val="4"/>
          <w:numId w:val="8"/>
        </w:numPr>
      </w:pPr>
      <w:r>
        <w:t>Why does Rawls think we should stop at point a?  Why does the utilitarian think we should proceed to point b?  What would Rawls say about going to point b?</w:t>
      </w:r>
    </w:p>
    <w:p w14:paraId="17777213" w14:textId="77777777" w:rsidR="009937F5" w:rsidRDefault="009937F5" w:rsidP="009937F5">
      <w:pPr>
        <w:ind w:left="1260"/>
      </w:pPr>
    </w:p>
    <w:p w14:paraId="5C6007E9" w14:textId="77777777" w:rsidR="009937F5" w:rsidRDefault="00BA6765" w:rsidP="009937F5">
      <w:pPr>
        <w:pStyle w:val="ListParagraph"/>
        <w:numPr>
          <w:ilvl w:val="4"/>
          <w:numId w:val="8"/>
        </w:numPr>
      </w:pPr>
      <w:r>
        <w:t xml:space="preserve">How does stopping at point </w:t>
      </w:r>
      <w:r w:rsidR="00440100">
        <w:t>(</w:t>
      </w:r>
      <w:r>
        <w:t>a</w:t>
      </w:r>
      <w:r w:rsidR="00440100">
        <w:t>)</w:t>
      </w:r>
      <w:r w:rsidR="009937F5">
        <w:t xml:space="preserve"> get us the statement of the 2</w:t>
      </w:r>
      <w:r w:rsidR="009937F5" w:rsidRPr="009937F5">
        <w:rPr>
          <w:vertAlign w:val="superscript"/>
        </w:rPr>
        <w:t>nd</w:t>
      </w:r>
      <w:r w:rsidR="009937F5">
        <w:t xml:space="preserve"> principle found on p. 72?</w:t>
      </w:r>
    </w:p>
    <w:p w14:paraId="6B1C5AA5" w14:textId="77777777" w:rsidR="00CF257F" w:rsidRDefault="00CF257F" w:rsidP="00CF257F">
      <w:pPr>
        <w:ind w:left="900"/>
      </w:pPr>
    </w:p>
    <w:p w14:paraId="39CE6673" w14:textId="77777777" w:rsidR="00793BAC" w:rsidRDefault="00CF257F" w:rsidP="00CF257F">
      <w:pPr>
        <w:pStyle w:val="ListParagraph"/>
        <w:numPr>
          <w:ilvl w:val="1"/>
          <w:numId w:val="8"/>
        </w:numPr>
      </w:pPr>
      <w:r>
        <w:t>In your own words, explain</w:t>
      </w:r>
      <w:r w:rsidR="00793BAC">
        <w:t>:</w:t>
      </w:r>
    </w:p>
    <w:p w14:paraId="3E3D2304" w14:textId="77777777" w:rsidR="00793BAC" w:rsidRDefault="00793BAC" w:rsidP="00793BAC"/>
    <w:p w14:paraId="4A75371B" w14:textId="77777777" w:rsidR="00793BAC" w:rsidRDefault="00793BAC" w:rsidP="00CF257F">
      <w:pPr>
        <w:pStyle w:val="ListParagraph"/>
        <w:numPr>
          <w:ilvl w:val="2"/>
          <w:numId w:val="8"/>
        </w:numPr>
      </w:pPr>
      <w:r>
        <w:t xml:space="preserve">Chain-connectedness – if an advantage to some representative person raises the expectations of the person in the lowest position, it raises the expectations of everyone in between.  </w:t>
      </w:r>
    </w:p>
    <w:p w14:paraId="0DCFDACE" w14:textId="77777777" w:rsidR="00793BAC" w:rsidRDefault="00793BAC" w:rsidP="00793BAC">
      <w:pPr>
        <w:ind w:left="720"/>
      </w:pPr>
    </w:p>
    <w:p w14:paraId="7A09DC10" w14:textId="77777777" w:rsidR="00175C19" w:rsidRDefault="00175C19" w:rsidP="00175C19">
      <w:pPr>
        <w:pStyle w:val="ListParagraph"/>
        <w:rPr>
          <w:i/>
        </w:rPr>
      </w:pPr>
      <w:r>
        <w:rPr>
          <w:i/>
        </w:rPr>
        <w:t>Why does Rawls introduce this assumption?  (HINT: What would politics be like if chain-connectedness failed?  BIGGER HINT: What is class warfare?)</w:t>
      </w:r>
    </w:p>
    <w:p w14:paraId="674C39BC" w14:textId="77777777" w:rsidR="00175C19" w:rsidRDefault="00175C19" w:rsidP="00793BAC">
      <w:pPr>
        <w:ind w:left="720"/>
      </w:pPr>
    </w:p>
    <w:p w14:paraId="724FDF19" w14:textId="77777777" w:rsidR="00793BAC" w:rsidRDefault="00793BAC" w:rsidP="00CF257F">
      <w:pPr>
        <w:pStyle w:val="ListParagraph"/>
        <w:numPr>
          <w:ilvl w:val="2"/>
          <w:numId w:val="8"/>
        </w:numPr>
      </w:pPr>
      <w:r>
        <w:t>Close-</w:t>
      </w:r>
      <w:proofErr w:type="spellStart"/>
      <w:r>
        <w:t>knittedness</w:t>
      </w:r>
      <w:proofErr w:type="spellEnd"/>
      <w:r>
        <w:t xml:space="preserve"> - it is impossible to raise or lower the expectations of one representative man without raising or lowering the expectations of all the others.  </w:t>
      </w:r>
    </w:p>
    <w:p w14:paraId="7D2EC14F" w14:textId="77777777" w:rsidR="00793BAC" w:rsidRDefault="00793BAC" w:rsidP="00793BAC">
      <w:pPr>
        <w:pStyle w:val="ListParagraph"/>
      </w:pPr>
    </w:p>
    <w:p w14:paraId="05BADE07" w14:textId="77777777" w:rsidR="00CF257F" w:rsidRDefault="00175C19" w:rsidP="00793BAC">
      <w:pPr>
        <w:pStyle w:val="ListParagraph"/>
        <w:rPr>
          <w:i/>
        </w:rPr>
      </w:pPr>
      <w:r>
        <w:rPr>
          <w:i/>
        </w:rPr>
        <w:t>Why does Rawls introduce this assumption</w:t>
      </w:r>
      <w:r w:rsidR="00CF257F">
        <w:rPr>
          <w:i/>
        </w:rPr>
        <w:t xml:space="preserve">?  (HINT: What would </w:t>
      </w:r>
      <w:r>
        <w:rPr>
          <w:i/>
        </w:rPr>
        <w:t>happen if the curve</w:t>
      </w:r>
      <w:r w:rsidR="00EF0E8C">
        <w:rPr>
          <w:i/>
        </w:rPr>
        <w:t>s</w:t>
      </w:r>
      <w:r>
        <w:rPr>
          <w:i/>
        </w:rPr>
        <w:t xml:space="preserve"> in figure</w:t>
      </w:r>
      <w:r w:rsidR="00EF0E8C">
        <w:rPr>
          <w:i/>
        </w:rPr>
        <w:t>s 6 and</w:t>
      </w:r>
      <w:r>
        <w:rPr>
          <w:i/>
        </w:rPr>
        <w:t xml:space="preserve"> 8 went flat to the right of </w:t>
      </w:r>
      <w:r w:rsidR="00EF0E8C">
        <w:rPr>
          <w:i/>
        </w:rPr>
        <w:t xml:space="preserve">the apex at </w:t>
      </w:r>
      <w:r w:rsidR="00440100">
        <w:rPr>
          <w:i/>
        </w:rPr>
        <w:t>point (a)</w:t>
      </w:r>
      <w:r>
        <w:rPr>
          <w:i/>
        </w:rPr>
        <w:t>?</w:t>
      </w:r>
      <w:r w:rsidR="00CF257F">
        <w:rPr>
          <w:i/>
        </w:rPr>
        <w:t>)</w:t>
      </w:r>
    </w:p>
    <w:p w14:paraId="6CE45C6D" w14:textId="77777777" w:rsidR="00CF257F" w:rsidRPr="00CF257F" w:rsidRDefault="00CF257F" w:rsidP="00793BAC">
      <w:pPr>
        <w:pStyle w:val="ListParagraph"/>
        <w:rPr>
          <w:i/>
        </w:rPr>
      </w:pPr>
    </w:p>
    <w:p w14:paraId="0FBAB00C" w14:textId="77777777" w:rsidR="00793BAC" w:rsidRDefault="00793BAC" w:rsidP="00CF257F">
      <w:pPr>
        <w:pStyle w:val="ListParagraph"/>
        <w:numPr>
          <w:ilvl w:val="1"/>
          <w:numId w:val="8"/>
        </w:numPr>
      </w:pPr>
      <w:r>
        <w:t>Explain the important paragraph running from the bottom of p. 72 to the top of p. 73.</w:t>
      </w:r>
    </w:p>
    <w:p w14:paraId="080065F3" w14:textId="77777777" w:rsidR="00793BAC" w:rsidRDefault="00793BAC" w:rsidP="00793BAC">
      <w:pPr>
        <w:ind w:left="86"/>
      </w:pPr>
    </w:p>
    <w:p w14:paraId="1253C77D" w14:textId="77777777" w:rsidR="004A11F3" w:rsidRDefault="004A11F3" w:rsidP="00793BAC">
      <w:pPr>
        <w:ind w:left="86"/>
      </w:pPr>
    </w:p>
    <w:p w14:paraId="3318C055" w14:textId="77777777" w:rsidR="00EF0E8C" w:rsidRPr="009B7467" w:rsidRDefault="00EF0E8C" w:rsidP="00793BAC">
      <w:pPr>
        <w:pStyle w:val="ListParagraph"/>
        <w:numPr>
          <w:ilvl w:val="0"/>
          <w:numId w:val="8"/>
        </w:numPr>
        <w:ind w:left="432" w:hanging="432"/>
        <w:rPr>
          <w:b/>
          <w:i/>
        </w:rPr>
      </w:pPr>
      <w:r w:rsidRPr="009B7467">
        <w:rPr>
          <w:b/>
          <w:i/>
        </w:rPr>
        <w:t>Fair Equality of Opportunity</w:t>
      </w:r>
    </w:p>
    <w:p w14:paraId="57974003" w14:textId="77777777" w:rsidR="00EF0E8C" w:rsidRDefault="00EF0E8C" w:rsidP="00EF0E8C"/>
    <w:p w14:paraId="607FA9B3" w14:textId="77777777" w:rsidR="00EF0E8C" w:rsidRDefault="00EF0E8C" w:rsidP="00EF0E8C">
      <w:pPr>
        <w:pStyle w:val="ListParagraph"/>
        <w:numPr>
          <w:ilvl w:val="1"/>
          <w:numId w:val="8"/>
        </w:numPr>
      </w:pPr>
      <w:r>
        <w:t>Why implement fair equality of opportunity?</w:t>
      </w:r>
    </w:p>
    <w:p w14:paraId="1C9E2679" w14:textId="77777777" w:rsidR="00EF0E8C" w:rsidRDefault="00EF0E8C" w:rsidP="00EF0E8C">
      <w:pPr>
        <w:ind w:left="360"/>
      </w:pPr>
    </w:p>
    <w:p w14:paraId="7A36BFC1" w14:textId="77777777" w:rsidR="00EF0E8C" w:rsidRDefault="00EF0E8C" w:rsidP="00EF0E8C">
      <w:pPr>
        <w:pStyle w:val="ListParagraph"/>
        <w:numPr>
          <w:ilvl w:val="1"/>
          <w:numId w:val="8"/>
        </w:numPr>
      </w:pPr>
      <w:r>
        <w:t xml:space="preserve">Explain </w:t>
      </w:r>
      <w:r w:rsidR="00793BAC">
        <w:t>perfect, imperfect and pure procedural justice</w:t>
      </w:r>
      <w:r>
        <w:t>, giving examples of each.</w:t>
      </w:r>
    </w:p>
    <w:p w14:paraId="21673A1D" w14:textId="77777777" w:rsidR="00EF0E8C" w:rsidRDefault="00EF0E8C" w:rsidP="00EF0E8C">
      <w:pPr>
        <w:ind w:left="360"/>
      </w:pPr>
    </w:p>
    <w:p w14:paraId="102D2CB3" w14:textId="77777777" w:rsidR="00793BAC" w:rsidRDefault="00793BAC" w:rsidP="00EF0E8C">
      <w:pPr>
        <w:pStyle w:val="ListParagraph"/>
        <w:numPr>
          <w:ilvl w:val="1"/>
          <w:numId w:val="8"/>
        </w:numPr>
      </w:pPr>
      <w:r>
        <w:t>Why is it desirable to leave distribution to pure procedural justice?</w:t>
      </w:r>
      <w:r w:rsidR="009B7467">
        <w:t xml:space="preserve">  (see p. 76)</w:t>
      </w:r>
    </w:p>
    <w:p w14:paraId="3018916A" w14:textId="77777777" w:rsidR="009B7467" w:rsidRDefault="009B7467" w:rsidP="009B7467">
      <w:pPr>
        <w:ind w:left="360"/>
      </w:pPr>
    </w:p>
    <w:p w14:paraId="398F66CD" w14:textId="77777777" w:rsidR="009B7467" w:rsidRDefault="009B7467" w:rsidP="00EF0E8C">
      <w:pPr>
        <w:pStyle w:val="ListParagraph"/>
        <w:numPr>
          <w:ilvl w:val="1"/>
          <w:numId w:val="8"/>
        </w:numPr>
      </w:pPr>
      <w:r>
        <w:t>Is it possible to leave distribution to pure procedural justice?  If not -- if a society trying to implement the two principles had to redistribute periodically, say – then would such a society be characterized by another of the three kinds of justice instead?  If so, which one?</w:t>
      </w:r>
    </w:p>
    <w:p w14:paraId="4D679167" w14:textId="77777777" w:rsidR="009B7467" w:rsidRDefault="009B7467" w:rsidP="009B7467">
      <w:pPr>
        <w:ind w:left="360"/>
      </w:pPr>
    </w:p>
    <w:p w14:paraId="1941E879" w14:textId="77777777" w:rsidR="009B7467" w:rsidRDefault="009B7467" w:rsidP="00EF0E8C">
      <w:pPr>
        <w:pStyle w:val="ListParagraph"/>
        <w:numPr>
          <w:ilvl w:val="1"/>
          <w:numId w:val="8"/>
        </w:numPr>
      </w:pPr>
      <w:r>
        <w:t>Explain the difference between distributive and allocative justice which is drawn on pp. 76-77.</w:t>
      </w:r>
    </w:p>
    <w:p w14:paraId="10802B73" w14:textId="77777777" w:rsidR="004A11F3" w:rsidRDefault="004A11F3" w:rsidP="004A11F3"/>
    <w:p w14:paraId="200F84D0" w14:textId="77777777" w:rsidR="004A11F3" w:rsidRDefault="004A11F3" w:rsidP="004A11F3"/>
    <w:p w14:paraId="0E66F595" w14:textId="77777777" w:rsidR="004A11F3" w:rsidRPr="00793BAC" w:rsidRDefault="004A11F3" w:rsidP="00AD6344">
      <w:pPr>
        <w:pStyle w:val="ListParagraph"/>
        <w:numPr>
          <w:ilvl w:val="0"/>
          <w:numId w:val="8"/>
        </w:numPr>
        <w:ind w:left="518" w:hanging="432"/>
      </w:pPr>
      <w:r w:rsidRPr="001C51CE">
        <w:rPr>
          <w:b/>
          <w:i/>
        </w:rPr>
        <w:t xml:space="preserve">The Big Question: </w:t>
      </w:r>
      <w:r>
        <w:t xml:space="preserve"> Now that we see what Democratic Equality requires, do we find Rawls’s arguments for it and against Natural Liberty and Liberal Equality persuasive?  Or is one of those to be preferred?</w:t>
      </w:r>
    </w:p>
    <w:sectPr w:rsidR="004A11F3" w:rsidRPr="00793BAC" w:rsidSect="00BD351C">
      <w:head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13435" w14:textId="77777777" w:rsidR="00A6471C" w:rsidRDefault="00A6471C" w:rsidP="0093027A">
      <w:r>
        <w:separator/>
      </w:r>
    </w:p>
  </w:endnote>
  <w:endnote w:type="continuationSeparator" w:id="0">
    <w:p w14:paraId="747C43E9" w14:textId="77777777" w:rsidR="00A6471C" w:rsidRDefault="00A6471C" w:rsidP="0093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8976" w14:textId="77777777" w:rsidR="00A6471C" w:rsidRDefault="00A6471C" w:rsidP="0093027A">
      <w:r>
        <w:separator/>
      </w:r>
    </w:p>
  </w:footnote>
  <w:footnote w:type="continuationSeparator" w:id="0">
    <w:p w14:paraId="0711F5C1" w14:textId="77777777" w:rsidR="00A6471C" w:rsidRDefault="00A6471C" w:rsidP="00930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072434"/>
      <w:docPartObj>
        <w:docPartGallery w:val="Page Numbers (Top of Page)"/>
        <w:docPartUnique/>
      </w:docPartObj>
    </w:sdtPr>
    <w:sdtEndPr>
      <w:rPr>
        <w:noProof/>
      </w:rPr>
    </w:sdtEndPr>
    <w:sdtContent>
      <w:p w14:paraId="3EECEA67" w14:textId="77777777" w:rsidR="0093027A" w:rsidRDefault="0093027A">
        <w:pPr>
          <w:pStyle w:val="Header"/>
          <w:jc w:val="right"/>
        </w:pPr>
        <w:r>
          <w:fldChar w:fldCharType="begin"/>
        </w:r>
        <w:r>
          <w:instrText xml:space="preserve"> PAGE   \* MERGEFORMAT </w:instrText>
        </w:r>
        <w:r>
          <w:fldChar w:fldCharType="separate"/>
        </w:r>
        <w:r w:rsidR="00987533">
          <w:rPr>
            <w:noProof/>
          </w:rPr>
          <w:t>1</w:t>
        </w:r>
        <w:r>
          <w:rPr>
            <w:noProof/>
          </w:rPr>
          <w:fldChar w:fldCharType="end"/>
        </w:r>
        <w:r>
          <w:rPr>
            <w:noProof/>
          </w:rPr>
          <w:t>.</w:t>
        </w:r>
      </w:p>
    </w:sdtContent>
  </w:sdt>
  <w:p w14:paraId="21E95A65" w14:textId="77777777" w:rsidR="0093027A" w:rsidRDefault="009302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1EDD3CF4"/>
    <w:multiLevelType w:val="multilevel"/>
    <w:tmpl w:val="12A4812C"/>
    <w:lvl w:ilvl="0">
      <w:start w:val="10"/>
      <w:numFmt w:val="decimal"/>
      <w:suff w:val="space"/>
      <w:lvlText w:val="%1."/>
      <w:lvlJc w:val="left"/>
      <w:pPr>
        <w:ind w:left="126" w:hanging="126"/>
      </w:pPr>
    </w:lvl>
    <w:lvl w:ilvl="1">
      <w:start w:val="1"/>
      <w:numFmt w:val="lowerLetter"/>
      <w:suff w:val="space"/>
      <w:lvlText w:val="%2."/>
      <w:lvlJc w:val="left"/>
      <w:pPr>
        <w:ind w:left="1080" w:hanging="720"/>
      </w:pPr>
      <w:rPr>
        <w:i w:val="0"/>
      </w:rPr>
    </w:lvl>
    <w:lvl w:ilvl="2">
      <w:start w:val="1"/>
      <w:numFmt w:val="lowerRoman"/>
      <w:suff w:val="space"/>
      <w:lvlText w:val="%3."/>
      <w:lvlJc w:val="right"/>
      <w:pPr>
        <w:ind w:left="810" w:firstLine="0"/>
      </w:pPr>
    </w:lvl>
    <w:lvl w:ilvl="3">
      <w:start w:val="1"/>
      <w:numFmt w:val="decimal"/>
      <w:suff w:val="space"/>
      <w:lvlText w:val="(%4)"/>
      <w:lvlJc w:val="left"/>
      <w:pPr>
        <w:ind w:left="1512" w:hanging="720"/>
      </w:pPr>
    </w:lvl>
    <w:lvl w:ilvl="4">
      <w:start w:val="1"/>
      <w:numFmt w:val="lowerLetter"/>
      <w:suff w:val="space"/>
      <w:lvlText w:val="(%5)"/>
      <w:lvlJc w:val="left"/>
      <w:pPr>
        <w:ind w:left="2664" w:hanging="720"/>
      </w:pPr>
    </w:lvl>
    <w:lvl w:ilvl="5">
      <w:start w:val="1"/>
      <w:numFmt w:val="lowerRoman"/>
      <w:suff w:val="space"/>
      <w:lvlText w:val="(%6)"/>
      <w:lvlJc w:val="right"/>
      <w:pPr>
        <w:ind w:left="3168" w:hanging="144"/>
      </w:pPr>
    </w:lvl>
    <w:lvl w:ilvl="6">
      <w:start w:val="1"/>
      <w:numFmt w:val="decimal"/>
      <w:suff w:val="space"/>
      <w:lvlText w:val="%7."/>
      <w:lvlJc w:val="left"/>
      <w:pPr>
        <w:ind w:left="3600" w:hanging="576"/>
      </w:pPr>
    </w:lvl>
    <w:lvl w:ilvl="7">
      <w:start w:val="1"/>
      <w:numFmt w:val="lowerLetter"/>
      <w:suff w:val="space"/>
      <w:lvlText w:val="%8."/>
      <w:lvlJc w:val="left"/>
      <w:pPr>
        <w:ind w:left="3960" w:hanging="504"/>
      </w:pPr>
    </w:lvl>
    <w:lvl w:ilvl="8">
      <w:start w:val="1"/>
      <w:numFmt w:val="lowerRoman"/>
      <w:suff w:val="space"/>
      <w:lvlText w:val="%9."/>
      <w:lvlJc w:val="right"/>
      <w:pPr>
        <w:ind w:left="4320" w:hanging="72"/>
      </w:pPr>
    </w:lvl>
  </w:abstractNum>
  <w:abstractNum w:abstractNumId="2">
    <w:nsid w:val="2BC72B08"/>
    <w:multiLevelType w:val="multilevel"/>
    <w:tmpl w:val="11BCAA14"/>
    <w:lvl w:ilvl="0">
      <w:start w:val="3"/>
      <w:numFmt w:val="lowerLetter"/>
      <w:suff w:val="space"/>
      <w:lvlText w:val="%1."/>
      <w:lvlJc w:val="left"/>
      <w:pPr>
        <w:ind w:left="486" w:hanging="126"/>
      </w:pPr>
      <w:rPr>
        <w:rFonts w:hint="default"/>
      </w:rPr>
    </w:lvl>
    <w:lvl w:ilvl="1">
      <w:start w:val="3"/>
      <w:numFmt w:val="lowerLetter"/>
      <w:suff w:val="space"/>
      <w:lvlText w:val="%2."/>
      <w:lvlJc w:val="left"/>
      <w:pPr>
        <w:ind w:left="1440" w:hanging="720"/>
      </w:pPr>
      <w:rPr>
        <w:rFonts w:hint="default"/>
        <w:i w:val="0"/>
      </w:rPr>
    </w:lvl>
    <w:lvl w:ilvl="2">
      <w:start w:val="1"/>
      <w:numFmt w:val="lowerRoman"/>
      <w:suff w:val="space"/>
      <w:lvlText w:val="%3."/>
      <w:lvlJc w:val="right"/>
      <w:pPr>
        <w:ind w:left="1170" w:firstLine="0"/>
      </w:pPr>
      <w:rPr>
        <w:rFonts w:hint="default"/>
      </w:rPr>
    </w:lvl>
    <w:lvl w:ilvl="3">
      <w:start w:val="1"/>
      <w:numFmt w:val="decimal"/>
      <w:suff w:val="space"/>
      <w:lvlText w:val="(%4)"/>
      <w:lvlJc w:val="left"/>
      <w:pPr>
        <w:ind w:left="1872" w:hanging="720"/>
      </w:pPr>
      <w:rPr>
        <w:rFonts w:hint="default"/>
      </w:rPr>
    </w:lvl>
    <w:lvl w:ilvl="4">
      <w:start w:val="1"/>
      <w:numFmt w:val="lowerLetter"/>
      <w:suff w:val="space"/>
      <w:lvlText w:val="(%5)"/>
      <w:lvlJc w:val="left"/>
      <w:pPr>
        <w:ind w:left="3024" w:hanging="720"/>
      </w:pPr>
      <w:rPr>
        <w:rFonts w:hint="default"/>
      </w:rPr>
    </w:lvl>
    <w:lvl w:ilvl="5">
      <w:start w:val="1"/>
      <w:numFmt w:val="lowerRoman"/>
      <w:suff w:val="space"/>
      <w:lvlText w:val="(%6)"/>
      <w:lvlJc w:val="right"/>
      <w:pPr>
        <w:ind w:left="3528" w:hanging="144"/>
      </w:pPr>
      <w:rPr>
        <w:rFonts w:hint="default"/>
      </w:rPr>
    </w:lvl>
    <w:lvl w:ilvl="6">
      <w:start w:val="1"/>
      <w:numFmt w:val="decimal"/>
      <w:suff w:val="space"/>
      <w:lvlText w:val="%7."/>
      <w:lvlJc w:val="left"/>
      <w:pPr>
        <w:ind w:left="3960" w:hanging="576"/>
      </w:pPr>
      <w:rPr>
        <w:rFonts w:hint="default"/>
      </w:rPr>
    </w:lvl>
    <w:lvl w:ilvl="7">
      <w:start w:val="1"/>
      <w:numFmt w:val="lowerLetter"/>
      <w:suff w:val="space"/>
      <w:lvlText w:val="%8."/>
      <w:lvlJc w:val="left"/>
      <w:pPr>
        <w:ind w:left="4320" w:hanging="504"/>
      </w:pPr>
      <w:rPr>
        <w:rFonts w:hint="default"/>
      </w:rPr>
    </w:lvl>
    <w:lvl w:ilvl="8">
      <w:start w:val="1"/>
      <w:numFmt w:val="lowerRoman"/>
      <w:suff w:val="space"/>
      <w:lvlText w:val="%9."/>
      <w:lvlJc w:val="right"/>
      <w:pPr>
        <w:ind w:left="4680" w:hanging="72"/>
      </w:pPr>
      <w:rPr>
        <w:rFonts w:hint="default"/>
      </w:rPr>
    </w:lvl>
  </w:abstractNum>
  <w:abstractNum w:abstractNumId="3">
    <w:nsid w:val="43BB1872"/>
    <w:multiLevelType w:val="multilevel"/>
    <w:tmpl w:val="3024628E"/>
    <w:lvl w:ilvl="0">
      <w:numFmt w:val="decimal"/>
      <w:suff w:val="space"/>
      <w:lvlText w:val="%1."/>
      <w:lvlJc w:val="left"/>
      <w:pPr>
        <w:ind w:left="360" w:hanging="270"/>
      </w:pPr>
      <w:rPr>
        <w:rFonts w:hint="default"/>
      </w:rPr>
    </w:lvl>
    <w:lvl w:ilvl="1">
      <w:start w:val="1"/>
      <w:numFmt w:val="lowerLetter"/>
      <w:suff w:val="space"/>
      <w:lvlText w:val="%2."/>
      <w:lvlJc w:val="left"/>
      <w:pPr>
        <w:ind w:left="1080" w:hanging="720"/>
      </w:pPr>
      <w:rPr>
        <w:rFonts w:hint="default"/>
        <w:i w:val="0"/>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4">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5">
    <w:nsid w:val="79730806"/>
    <w:multiLevelType w:val="multilevel"/>
    <w:tmpl w:val="900A713A"/>
    <w:numStyleLink w:val="Style2"/>
  </w:abstractNum>
  <w:abstractNum w:abstractNumId="6">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0"/>
  </w:num>
  <w:num w:numId="3">
    <w:abstractNumId w:val="4"/>
  </w:num>
  <w:num w:numId="4">
    <w:abstractNumId w:val="4"/>
  </w:num>
  <w:num w:numId="5">
    <w:abstractNumId w:val="4"/>
  </w:num>
  <w:num w:numId="6">
    <w:abstractNumId w:val="4"/>
  </w:num>
  <w:num w:numId="7">
    <w:abstractNumId w:val="4"/>
  </w:num>
  <w:num w:numId="8">
    <w:abstractNumId w:val="5"/>
    <w:lvlOverride w:ilvl="0">
      <w:lvl w:ilvl="0">
        <w:numFmt w:val="decimal"/>
        <w:suff w:val="space"/>
        <w:lvlText w:val="%1."/>
        <w:lvlJc w:val="left"/>
        <w:pPr>
          <w:ind w:left="162" w:hanging="36"/>
        </w:pPr>
        <w:rPr>
          <w:rFonts w:hint="default"/>
          <w:b w:val="0"/>
          <w:i w:val="0"/>
        </w:rPr>
      </w:lvl>
    </w:lvlOverride>
    <w:lvlOverride w:ilvl="1">
      <w:lvl w:ilvl="1">
        <w:start w:val="1"/>
        <w:numFmt w:val="lowerLetter"/>
        <w:suff w:val="space"/>
        <w:lvlText w:val="%2."/>
        <w:lvlJc w:val="left"/>
        <w:pPr>
          <w:ind w:left="1116" w:hanging="720"/>
        </w:pPr>
        <w:rPr>
          <w:rFonts w:hint="default"/>
          <w:i w:val="0"/>
        </w:rPr>
      </w:lvl>
    </w:lvlOverride>
    <w:lvlOverride w:ilvl="2">
      <w:lvl w:ilvl="2">
        <w:start w:val="1"/>
        <w:numFmt w:val="lowerRoman"/>
        <w:suff w:val="space"/>
        <w:lvlText w:val="%3."/>
        <w:lvlJc w:val="right"/>
        <w:pPr>
          <w:ind w:left="828" w:hanging="72"/>
        </w:pPr>
        <w:rPr>
          <w:rFonts w:hint="default"/>
        </w:rPr>
      </w:lvl>
    </w:lvlOverride>
    <w:lvlOverride w:ilvl="3">
      <w:lvl w:ilvl="3">
        <w:start w:val="1"/>
        <w:numFmt w:val="decimal"/>
        <w:suff w:val="space"/>
        <w:lvlText w:val="(%4)"/>
        <w:lvlJc w:val="left"/>
        <w:pPr>
          <w:ind w:left="1440" w:hanging="504"/>
        </w:pPr>
        <w:rPr>
          <w:rFonts w:hint="default"/>
        </w:rPr>
      </w:lvl>
    </w:lvlOverride>
    <w:lvlOverride w:ilvl="4">
      <w:lvl w:ilvl="4">
        <w:start w:val="1"/>
        <w:numFmt w:val="lowerLetter"/>
        <w:suff w:val="space"/>
        <w:lvlText w:val="(%5)"/>
        <w:lvlJc w:val="left"/>
        <w:pPr>
          <w:ind w:left="1926" w:hanging="720"/>
        </w:pPr>
        <w:rPr>
          <w:rFonts w:hint="default"/>
        </w:rPr>
      </w:lvl>
    </w:lvlOverride>
    <w:lvlOverride w:ilvl="5">
      <w:lvl w:ilvl="5">
        <w:start w:val="1"/>
        <w:numFmt w:val="lowerRoman"/>
        <w:suff w:val="space"/>
        <w:lvlText w:val="(%6)"/>
        <w:lvlJc w:val="right"/>
        <w:pPr>
          <w:ind w:left="3204" w:hanging="144"/>
        </w:pPr>
        <w:rPr>
          <w:rFonts w:hint="default"/>
        </w:rPr>
      </w:lvl>
    </w:lvlOverride>
    <w:lvlOverride w:ilvl="6">
      <w:lvl w:ilvl="6">
        <w:start w:val="1"/>
        <w:numFmt w:val="decimal"/>
        <w:suff w:val="space"/>
        <w:lvlText w:val="%7."/>
        <w:lvlJc w:val="left"/>
        <w:pPr>
          <w:ind w:left="3636" w:hanging="576"/>
        </w:pPr>
        <w:rPr>
          <w:rFonts w:hint="default"/>
        </w:rPr>
      </w:lvl>
    </w:lvlOverride>
    <w:lvlOverride w:ilvl="7">
      <w:lvl w:ilvl="7">
        <w:start w:val="1"/>
        <w:numFmt w:val="lowerLetter"/>
        <w:suff w:val="space"/>
        <w:lvlText w:val="%8."/>
        <w:lvlJc w:val="left"/>
        <w:pPr>
          <w:ind w:left="3996" w:hanging="504"/>
        </w:pPr>
        <w:rPr>
          <w:rFonts w:hint="default"/>
        </w:rPr>
      </w:lvl>
    </w:lvlOverride>
    <w:lvlOverride w:ilvl="8">
      <w:lvl w:ilvl="8">
        <w:start w:val="1"/>
        <w:numFmt w:val="lowerRoman"/>
        <w:suff w:val="space"/>
        <w:lvlText w:val="%9."/>
        <w:lvlJc w:val="right"/>
        <w:pPr>
          <w:ind w:left="4356" w:hanging="72"/>
        </w:pPr>
        <w:rPr>
          <w:rFonts w:hint="default"/>
        </w:rPr>
      </w:lvl>
    </w:lvlOverride>
  </w:num>
  <w:num w:numId="9">
    <w:abstractNumId w:val="3"/>
  </w:num>
  <w:num w:numId="1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start w:val="10"/>
        <w:numFmt w:val="decimal"/>
        <w:suff w:val="space"/>
        <w:lvlText w:val="%1."/>
        <w:lvlJc w:val="left"/>
        <w:pPr>
          <w:ind w:left="126" w:hanging="126"/>
        </w:pPr>
        <w:rPr>
          <w:rFonts w:hint="default"/>
        </w:rPr>
      </w:lvl>
    </w:lvlOverride>
    <w:lvlOverride w:ilvl="1">
      <w:lvl w:ilvl="1">
        <w:start w:val="3"/>
        <w:numFmt w:val="lowerLetter"/>
        <w:suff w:val="space"/>
        <w:lvlText w:val="%2."/>
        <w:lvlJc w:val="left"/>
        <w:pPr>
          <w:ind w:left="1080" w:hanging="720"/>
        </w:pPr>
        <w:rPr>
          <w:rFonts w:hint="default"/>
          <w:i w:val="0"/>
        </w:rPr>
      </w:lvl>
    </w:lvlOverride>
    <w:lvlOverride w:ilvl="2">
      <w:lvl w:ilvl="2">
        <w:start w:val="1"/>
        <w:numFmt w:val="lowerRoman"/>
        <w:suff w:val="space"/>
        <w:lvlText w:val="%3."/>
        <w:lvlJc w:val="right"/>
        <w:pPr>
          <w:ind w:left="810" w:firstLine="0"/>
        </w:pPr>
        <w:rPr>
          <w:rFonts w:hint="default"/>
        </w:rPr>
      </w:lvl>
    </w:lvlOverride>
    <w:lvlOverride w:ilvl="3">
      <w:lvl w:ilvl="3">
        <w:start w:val="1"/>
        <w:numFmt w:val="decimal"/>
        <w:suff w:val="space"/>
        <w:lvlText w:val="(%4)"/>
        <w:lvlJc w:val="left"/>
        <w:pPr>
          <w:ind w:left="1512" w:hanging="720"/>
        </w:pPr>
        <w:rPr>
          <w:rFonts w:hint="default"/>
        </w:rPr>
      </w:lvl>
    </w:lvlOverride>
    <w:lvlOverride w:ilvl="4">
      <w:lvl w:ilvl="4">
        <w:start w:val="1"/>
        <w:numFmt w:val="lowerLetter"/>
        <w:suff w:val="space"/>
        <w:lvlText w:val="(%5)"/>
        <w:lvlJc w:val="left"/>
        <w:pPr>
          <w:ind w:left="2664" w:hanging="720"/>
        </w:pPr>
        <w:rPr>
          <w:rFonts w:hint="default"/>
        </w:rPr>
      </w:lvl>
    </w:lvlOverride>
    <w:lvlOverride w:ilvl="5">
      <w:lvl w:ilvl="5">
        <w:start w:val="1"/>
        <w:numFmt w:val="lowerRoman"/>
        <w:suff w:val="space"/>
        <w:lvlText w:val="(%6)"/>
        <w:lvlJc w:val="right"/>
        <w:pPr>
          <w:ind w:left="3168" w:hanging="144"/>
        </w:pPr>
        <w:rPr>
          <w:rFonts w:hint="default"/>
        </w:rPr>
      </w:lvl>
    </w:lvlOverride>
    <w:lvlOverride w:ilvl="6">
      <w:lvl w:ilvl="6">
        <w:start w:val="1"/>
        <w:numFmt w:val="decimal"/>
        <w:suff w:val="space"/>
        <w:lvlText w:val="%7."/>
        <w:lvlJc w:val="left"/>
        <w:pPr>
          <w:ind w:left="3600" w:hanging="576"/>
        </w:pPr>
        <w:rPr>
          <w:rFonts w:hint="default"/>
        </w:rPr>
      </w:lvl>
    </w:lvlOverride>
    <w:lvlOverride w:ilvl="7">
      <w:lvl w:ilvl="7">
        <w:start w:val="1"/>
        <w:numFmt w:val="lowerLetter"/>
        <w:suff w:val="space"/>
        <w:lvlText w:val="%8."/>
        <w:lvlJc w:val="left"/>
        <w:pPr>
          <w:ind w:left="3960" w:hanging="504"/>
        </w:pPr>
        <w:rPr>
          <w:rFonts w:hint="default"/>
        </w:rPr>
      </w:lvl>
    </w:lvlOverride>
    <w:lvlOverride w:ilvl="8">
      <w:lvl w:ilvl="8">
        <w:start w:val="1"/>
        <w:numFmt w:val="lowerRoman"/>
        <w:suff w:val="space"/>
        <w:lvlText w:val="%9."/>
        <w:lvlJc w:val="right"/>
        <w:pPr>
          <w:ind w:left="4320" w:hanging="72"/>
        </w:pPr>
        <w:rPr>
          <w:rFonts w:hint="default"/>
        </w:rPr>
      </w:lvl>
    </w:lvlOverride>
  </w:num>
  <w:num w:numId="12">
    <w:abstractNumId w:val="1"/>
    <w:lvlOverride w:ilvl="0">
      <w:lvl w:ilvl="0">
        <w:start w:val="10"/>
        <w:numFmt w:val="decimal"/>
        <w:suff w:val="space"/>
        <w:lvlText w:val="%1."/>
        <w:lvlJc w:val="left"/>
        <w:pPr>
          <w:ind w:left="126" w:hanging="126"/>
        </w:pPr>
        <w:rPr>
          <w:rFonts w:hint="default"/>
        </w:rPr>
      </w:lvl>
    </w:lvlOverride>
    <w:lvlOverride w:ilvl="1">
      <w:lvl w:ilvl="1">
        <w:start w:val="3"/>
        <w:numFmt w:val="lowerLetter"/>
        <w:suff w:val="space"/>
        <w:lvlText w:val="%2."/>
        <w:lvlJc w:val="left"/>
        <w:pPr>
          <w:ind w:left="1080" w:hanging="720"/>
        </w:pPr>
        <w:rPr>
          <w:rFonts w:hint="default"/>
          <w:i w:val="0"/>
        </w:rPr>
      </w:lvl>
    </w:lvlOverride>
    <w:lvlOverride w:ilvl="2">
      <w:lvl w:ilvl="2">
        <w:start w:val="1"/>
        <w:numFmt w:val="lowerRoman"/>
        <w:suff w:val="space"/>
        <w:lvlText w:val="%3."/>
        <w:lvlJc w:val="right"/>
        <w:pPr>
          <w:ind w:left="810" w:firstLine="0"/>
        </w:pPr>
        <w:rPr>
          <w:rFonts w:hint="default"/>
        </w:rPr>
      </w:lvl>
    </w:lvlOverride>
    <w:lvlOverride w:ilvl="3">
      <w:lvl w:ilvl="3">
        <w:start w:val="1"/>
        <w:numFmt w:val="decimal"/>
        <w:suff w:val="space"/>
        <w:lvlText w:val="(%4)"/>
        <w:lvlJc w:val="left"/>
        <w:pPr>
          <w:ind w:left="1512" w:hanging="720"/>
        </w:pPr>
        <w:rPr>
          <w:rFonts w:hint="default"/>
        </w:rPr>
      </w:lvl>
    </w:lvlOverride>
    <w:lvlOverride w:ilvl="4">
      <w:lvl w:ilvl="4">
        <w:start w:val="1"/>
        <w:numFmt w:val="lowerLetter"/>
        <w:suff w:val="space"/>
        <w:lvlText w:val="(%5)"/>
        <w:lvlJc w:val="left"/>
        <w:pPr>
          <w:ind w:left="2664" w:hanging="720"/>
        </w:pPr>
        <w:rPr>
          <w:rFonts w:hint="default"/>
        </w:rPr>
      </w:lvl>
    </w:lvlOverride>
    <w:lvlOverride w:ilvl="5">
      <w:lvl w:ilvl="5">
        <w:start w:val="1"/>
        <w:numFmt w:val="lowerRoman"/>
        <w:suff w:val="space"/>
        <w:lvlText w:val="(%6)"/>
        <w:lvlJc w:val="right"/>
        <w:pPr>
          <w:ind w:left="3168" w:hanging="144"/>
        </w:pPr>
        <w:rPr>
          <w:rFonts w:hint="default"/>
        </w:rPr>
      </w:lvl>
    </w:lvlOverride>
    <w:lvlOverride w:ilvl="6">
      <w:lvl w:ilvl="6">
        <w:start w:val="1"/>
        <w:numFmt w:val="decimal"/>
        <w:suff w:val="space"/>
        <w:lvlText w:val="%7."/>
        <w:lvlJc w:val="left"/>
        <w:pPr>
          <w:ind w:left="3600" w:hanging="576"/>
        </w:pPr>
        <w:rPr>
          <w:rFonts w:hint="default"/>
        </w:rPr>
      </w:lvl>
    </w:lvlOverride>
    <w:lvlOverride w:ilvl="7">
      <w:lvl w:ilvl="7">
        <w:start w:val="1"/>
        <w:numFmt w:val="lowerLetter"/>
        <w:suff w:val="space"/>
        <w:lvlText w:val="%8."/>
        <w:lvlJc w:val="left"/>
        <w:pPr>
          <w:ind w:left="3960" w:hanging="504"/>
        </w:pPr>
        <w:rPr>
          <w:rFonts w:hint="default"/>
        </w:rPr>
      </w:lvl>
    </w:lvlOverride>
    <w:lvlOverride w:ilvl="8">
      <w:lvl w:ilvl="8">
        <w:start w:val="1"/>
        <w:numFmt w:val="lowerRoman"/>
        <w:suff w:val="space"/>
        <w:lvlText w:val="%9."/>
        <w:lvlJc w:val="right"/>
        <w:pPr>
          <w:ind w:left="4320" w:hanging="72"/>
        </w:pPr>
        <w:rPr>
          <w:rFonts w:hint="default"/>
        </w:rPr>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93BAC"/>
    <w:rsid w:val="00021F1D"/>
    <w:rsid w:val="00031733"/>
    <w:rsid w:val="000475B4"/>
    <w:rsid w:val="000501CE"/>
    <w:rsid w:val="00147FB7"/>
    <w:rsid w:val="00175C19"/>
    <w:rsid w:val="00191F72"/>
    <w:rsid w:val="001C0558"/>
    <w:rsid w:val="001C4BE2"/>
    <w:rsid w:val="001C51CE"/>
    <w:rsid w:val="001E7F62"/>
    <w:rsid w:val="00251E31"/>
    <w:rsid w:val="002B1DC8"/>
    <w:rsid w:val="002B226B"/>
    <w:rsid w:val="00353BA1"/>
    <w:rsid w:val="003A5E1F"/>
    <w:rsid w:val="003C4797"/>
    <w:rsid w:val="003F380A"/>
    <w:rsid w:val="004000A4"/>
    <w:rsid w:val="00440100"/>
    <w:rsid w:val="004A11F3"/>
    <w:rsid w:val="00530CEE"/>
    <w:rsid w:val="00542F7B"/>
    <w:rsid w:val="00545F79"/>
    <w:rsid w:val="0054799B"/>
    <w:rsid w:val="00554E7F"/>
    <w:rsid w:val="005F4B7F"/>
    <w:rsid w:val="006837C9"/>
    <w:rsid w:val="006913C0"/>
    <w:rsid w:val="006B118D"/>
    <w:rsid w:val="00723EC7"/>
    <w:rsid w:val="00745864"/>
    <w:rsid w:val="00746FAB"/>
    <w:rsid w:val="00793BAC"/>
    <w:rsid w:val="00796CAF"/>
    <w:rsid w:val="007F7379"/>
    <w:rsid w:val="007F7D96"/>
    <w:rsid w:val="008450B5"/>
    <w:rsid w:val="00864C8B"/>
    <w:rsid w:val="00873140"/>
    <w:rsid w:val="00885EAC"/>
    <w:rsid w:val="0093027A"/>
    <w:rsid w:val="00935FC6"/>
    <w:rsid w:val="00962E3C"/>
    <w:rsid w:val="00986D17"/>
    <w:rsid w:val="00987533"/>
    <w:rsid w:val="00990C77"/>
    <w:rsid w:val="009937F5"/>
    <w:rsid w:val="00994BC0"/>
    <w:rsid w:val="009B7467"/>
    <w:rsid w:val="009E5612"/>
    <w:rsid w:val="00A6471C"/>
    <w:rsid w:val="00A66B94"/>
    <w:rsid w:val="00AD26D1"/>
    <w:rsid w:val="00B41CD2"/>
    <w:rsid w:val="00B74507"/>
    <w:rsid w:val="00BA6765"/>
    <w:rsid w:val="00BD351C"/>
    <w:rsid w:val="00C57931"/>
    <w:rsid w:val="00C93A14"/>
    <w:rsid w:val="00CD704E"/>
    <w:rsid w:val="00CE0120"/>
    <w:rsid w:val="00CF257F"/>
    <w:rsid w:val="00D44440"/>
    <w:rsid w:val="00D915F8"/>
    <w:rsid w:val="00DA07A2"/>
    <w:rsid w:val="00DD3B97"/>
    <w:rsid w:val="00DF5CDC"/>
    <w:rsid w:val="00E40115"/>
    <w:rsid w:val="00E72948"/>
    <w:rsid w:val="00EE0937"/>
    <w:rsid w:val="00EF0E8C"/>
    <w:rsid w:val="00EF5C71"/>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3E1F"/>
  <w15:docId w15:val="{2F4C2720-F8BB-4373-BAA3-223F683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BalloonText">
    <w:name w:val="Balloon Text"/>
    <w:basedOn w:val="Normal"/>
    <w:link w:val="BalloonTextChar"/>
    <w:uiPriority w:val="99"/>
    <w:semiHidden/>
    <w:unhideWhenUsed/>
    <w:rsid w:val="00793BAC"/>
    <w:rPr>
      <w:rFonts w:ascii="Tahoma" w:hAnsi="Tahoma" w:cs="Tahoma"/>
      <w:sz w:val="16"/>
      <w:szCs w:val="16"/>
    </w:rPr>
  </w:style>
  <w:style w:type="character" w:customStyle="1" w:styleId="BalloonTextChar">
    <w:name w:val="Balloon Text Char"/>
    <w:basedOn w:val="DefaultParagraphFont"/>
    <w:link w:val="BalloonText"/>
    <w:uiPriority w:val="99"/>
    <w:semiHidden/>
    <w:rsid w:val="00793BAC"/>
    <w:rPr>
      <w:rFonts w:ascii="Tahoma" w:hAnsi="Tahoma" w:cs="Tahoma"/>
      <w:sz w:val="16"/>
      <w:szCs w:val="16"/>
    </w:rPr>
  </w:style>
  <w:style w:type="paragraph" w:styleId="NormalWeb">
    <w:name w:val="Normal (Web)"/>
    <w:basedOn w:val="Normal"/>
    <w:uiPriority w:val="99"/>
    <w:semiHidden/>
    <w:unhideWhenUsed/>
    <w:rsid w:val="003F380A"/>
    <w:pPr>
      <w:spacing w:before="100" w:beforeAutospacing="1" w:after="100" w:afterAutospacing="1"/>
    </w:pPr>
    <w:rPr>
      <w:rFonts w:eastAsia="Times New Roman"/>
      <w:color w:val="auto"/>
      <w:sz w:val="24"/>
      <w:szCs w:val="24"/>
      <w:lang w:bidi="ar-SA"/>
    </w:rPr>
  </w:style>
  <w:style w:type="character" w:styleId="Hyperlink">
    <w:name w:val="Hyperlink"/>
    <w:basedOn w:val="DefaultParagraphFont"/>
    <w:uiPriority w:val="99"/>
    <w:unhideWhenUsed/>
    <w:rsid w:val="0093027A"/>
    <w:rPr>
      <w:color w:val="0000FF" w:themeColor="hyperlink"/>
      <w:u w:val="single"/>
    </w:rPr>
  </w:style>
  <w:style w:type="paragraph" w:styleId="Header">
    <w:name w:val="header"/>
    <w:basedOn w:val="Normal"/>
    <w:link w:val="HeaderChar"/>
    <w:uiPriority w:val="99"/>
    <w:unhideWhenUsed/>
    <w:rsid w:val="0093027A"/>
    <w:pPr>
      <w:tabs>
        <w:tab w:val="center" w:pos="4680"/>
        <w:tab w:val="right" w:pos="9360"/>
      </w:tabs>
    </w:pPr>
  </w:style>
  <w:style w:type="character" w:customStyle="1" w:styleId="HeaderChar">
    <w:name w:val="Header Char"/>
    <w:basedOn w:val="DefaultParagraphFont"/>
    <w:link w:val="Header"/>
    <w:uiPriority w:val="99"/>
    <w:rsid w:val="0093027A"/>
  </w:style>
  <w:style w:type="paragraph" w:styleId="Footer">
    <w:name w:val="footer"/>
    <w:basedOn w:val="Normal"/>
    <w:link w:val="FooterChar"/>
    <w:uiPriority w:val="99"/>
    <w:unhideWhenUsed/>
    <w:rsid w:val="0093027A"/>
    <w:pPr>
      <w:tabs>
        <w:tab w:val="center" w:pos="4680"/>
        <w:tab w:val="right" w:pos="9360"/>
      </w:tabs>
    </w:pPr>
  </w:style>
  <w:style w:type="character" w:customStyle="1" w:styleId="FooterChar">
    <w:name w:val="Footer Char"/>
    <w:basedOn w:val="DefaultParagraphFont"/>
    <w:link w:val="Footer"/>
    <w:uiPriority w:val="99"/>
    <w:rsid w:val="0093027A"/>
  </w:style>
  <w:style w:type="paragraph" w:styleId="EndnoteText">
    <w:name w:val="endnote text"/>
    <w:basedOn w:val="Normal"/>
    <w:link w:val="EndnoteTextChar"/>
    <w:uiPriority w:val="99"/>
    <w:semiHidden/>
    <w:unhideWhenUsed/>
    <w:rsid w:val="0093027A"/>
  </w:style>
  <w:style w:type="character" w:customStyle="1" w:styleId="EndnoteTextChar">
    <w:name w:val="Endnote Text Char"/>
    <w:basedOn w:val="DefaultParagraphFont"/>
    <w:link w:val="EndnoteText"/>
    <w:uiPriority w:val="99"/>
    <w:semiHidden/>
    <w:rsid w:val="0093027A"/>
  </w:style>
  <w:style w:type="character" w:styleId="EndnoteReference">
    <w:name w:val="endnote reference"/>
    <w:basedOn w:val="DefaultParagraphFont"/>
    <w:uiPriority w:val="99"/>
    <w:semiHidden/>
    <w:unhideWhenUsed/>
    <w:rsid w:val="0093027A"/>
    <w:rPr>
      <w:vertAlign w:val="superscript"/>
    </w:rPr>
  </w:style>
  <w:style w:type="paragraph" w:styleId="FootnoteText">
    <w:name w:val="footnote text"/>
    <w:basedOn w:val="Normal"/>
    <w:link w:val="FootnoteTextChar"/>
    <w:uiPriority w:val="99"/>
    <w:semiHidden/>
    <w:unhideWhenUsed/>
    <w:rsid w:val="0093027A"/>
  </w:style>
  <w:style w:type="character" w:customStyle="1" w:styleId="FootnoteTextChar">
    <w:name w:val="Footnote Text Char"/>
    <w:basedOn w:val="DefaultParagraphFont"/>
    <w:link w:val="FootnoteText"/>
    <w:uiPriority w:val="99"/>
    <w:semiHidden/>
    <w:rsid w:val="0093027A"/>
  </w:style>
  <w:style w:type="character" w:styleId="FootnoteReference">
    <w:name w:val="footnote reference"/>
    <w:basedOn w:val="DefaultParagraphFont"/>
    <w:uiPriority w:val="99"/>
    <w:semiHidden/>
    <w:unhideWhenUsed/>
    <w:rsid w:val="00930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4489">
      <w:bodyDiv w:val="1"/>
      <w:marLeft w:val="0"/>
      <w:marRight w:val="0"/>
      <w:marTop w:val="0"/>
      <w:marBottom w:val="0"/>
      <w:divBdr>
        <w:top w:val="none" w:sz="0" w:space="0" w:color="auto"/>
        <w:left w:val="none" w:sz="0" w:space="0" w:color="auto"/>
        <w:bottom w:val="none" w:sz="0" w:space="0" w:color="auto"/>
        <w:right w:val="none" w:sz="0" w:space="0" w:color="auto"/>
      </w:divBdr>
    </w:div>
    <w:div w:id="304509833">
      <w:bodyDiv w:val="1"/>
      <w:marLeft w:val="0"/>
      <w:marRight w:val="0"/>
      <w:marTop w:val="0"/>
      <w:marBottom w:val="0"/>
      <w:divBdr>
        <w:top w:val="none" w:sz="0" w:space="0" w:color="auto"/>
        <w:left w:val="none" w:sz="0" w:space="0" w:color="auto"/>
        <w:bottom w:val="none" w:sz="0" w:space="0" w:color="auto"/>
        <w:right w:val="none" w:sz="0" w:space="0" w:color="auto"/>
      </w:divBdr>
    </w:div>
    <w:div w:id="526678286">
      <w:bodyDiv w:val="1"/>
      <w:marLeft w:val="0"/>
      <w:marRight w:val="0"/>
      <w:marTop w:val="0"/>
      <w:marBottom w:val="0"/>
      <w:divBdr>
        <w:top w:val="none" w:sz="0" w:space="0" w:color="auto"/>
        <w:left w:val="none" w:sz="0" w:space="0" w:color="auto"/>
        <w:bottom w:val="none" w:sz="0" w:space="0" w:color="auto"/>
        <w:right w:val="none" w:sz="0" w:space="0" w:color="auto"/>
      </w:divBdr>
    </w:div>
    <w:div w:id="561334377">
      <w:bodyDiv w:val="1"/>
      <w:marLeft w:val="0"/>
      <w:marRight w:val="0"/>
      <w:marTop w:val="0"/>
      <w:marBottom w:val="0"/>
      <w:divBdr>
        <w:top w:val="none" w:sz="0" w:space="0" w:color="auto"/>
        <w:left w:val="none" w:sz="0" w:space="0" w:color="auto"/>
        <w:bottom w:val="none" w:sz="0" w:space="0" w:color="auto"/>
        <w:right w:val="none" w:sz="0" w:space="0" w:color="auto"/>
      </w:divBdr>
    </w:div>
    <w:div w:id="733624213">
      <w:bodyDiv w:val="1"/>
      <w:marLeft w:val="0"/>
      <w:marRight w:val="0"/>
      <w:marTop w:val="0"/>
      <w:marBottom w:val="0"/>
      <w:divBdr>
        <w:top w:val="none" w:sz="0" w:space="0" w:color="auto"/>
        <w:left w:val="none" w:sz="0" w:space="0" w:color="auto"/>
        <w:bottom w:val="none" w:sz="0" w:space="0" w:color="auto"/>
        <w:right w:val="none" w:sz="0" w:space="0" w:color="auto"/>
      </w:divBdr>
    </w:div>
    <w:div w:id="827132049">
      <w:bodyDiv w:val="1"/>
      <w:marLeft w:val="0"/>
      <w:marRight w:val="0"/>
      <w:marTop w:val="0"/>
      <w:marBottom w:val="0"/>
      <w:divBdr>
        <w:top w:val="none" w:sz="0" w:space="0" w:color="auto"/>
        <w:left w:val="none" w:sz="0" w:space="0" w:color="auto"/>
        <w:bottom w:val="none" w:sz="0" w:space="0" w:color="auto"/>
        <w:right w:val="none" w:sz="0" w:space="0" w:color="auto"/>
      </w:divBdr>
    </w:div>
    <w:div w:id="979111183">
      <w:bodyDiv w:val="1"/>
      <w:marLeft w:val="0"/>
      <w:marRight w:val="0"/>
      <w:marTop w:val="0"/>
      <w:marBottom w:val="0"/>
      <w:divBdr>
        <w:top w:val="none" w:sz="0" w:space="0" w:color="auto"/>
        <w:left w:val="none" w:sz="0" w:space="0" w:color="auto"/>
        <w:bottom w:val="none" w:sz="0" w:space="0" w:color="auto"/>
        <w:right w:val="none" w:sz="0" w:space="0" w:color="auto"/>
      </w:divBdr>
    </w:div>
    <w:div w:id="1133056785">
      <w:bodyDiv w:val="1"/>
      <w:marLeft w:val="0"/>
      <w:marRight w:val="0"/>
      <w:marTop w:val="0"/>
      <w:marBottom w:val="0"/>
      <w:divBdr>
        <w:top w:val="none" w:sz="0" w:space="0" w:color="auto"/>
        <w:left w:val="none" w:sz="0" w:space="0" w:color="auto"/>
        <w:bottom w:val="none" w:sz="0" w:space="0" w:color="auto"/>
        <w:right w:val="none" w:sz="0" w:space="0" w:color="auto"/>
      </w:divBdr>
    </w:div>
    <w:div w:id="1443568019">
      <w:bodyDiv w:val="1"/>
      <w:marLeft w:val="0"/>
      <w:marRight w:val="0"/>
      <w:marTop w:val="0"/>
      <w:marBottom w:val="0"/>
      <w:divBdr>
        <w:top w:val="none" w:sz="0" w:space="0" w:color="auto"/>
        <w:left w:val="none" w:sz="0" w:space="0" w:color="auto"/>
        <w:bottom w:val="none" w:sz="0" w:space="0" w:color="auto"/>
        <w:right w:val="none" w:sz="0" w:space="0" w:color="auto"/>
      </w:divBdr>
      <w:divsChild>
        <w:div w:id="115449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89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5759135">
      <w:bodyDiv w:val="1"/>
      <w:marLeft w:val="0"/>
      <w:marRight w:val="0"/>
      <w:marTop w:val="0"/>
      <w:marBottom w:val="0"/>
      <w:divBdr>
        <w:top w:val="none" w:sz="0" w:space="0" w:color="auto"/>
        <w:left w:val="none" w:sz="0" w:space="0" w:color="auto"/>
        <w:bottom w:val="none" w:sz="0" w:space="0" w:color="auto"/>
        <w:right w:val="none" w:sz="0" w:space="0" w:color="auto"/>
      </w:divBdr>
    </w:div>
    <w:div w:id="1765495165">
      <w:bodyDiv w:val="1"/>
      <w:marLeft w:val="0"/>
      <w:marRight w:val="0"/>
      <w:marTop w:val="0"/>
      <w:marBottom w:val="0"/>
      <w:divBdr>
        <w:top w:val="none" w:sz="0" w:space="0" w:color="auto"/>
        <w:left w:val="none" w:sz="0" w:space="0" w:color="auto"/>
        <w:bottom w:val="none" w:sz="0" w:space="0" w:color="auto"/>
        <w:right w:val="none" w:sz="0" w:space="0" w:color="auto"/>
      </w:divBdr>
    </w:div>
    <w:div w:id="1841575521">
      <w:bodyDiv w:val="1"/>
      <w:marLeft w:val="0"/>
      <w:marRight w:val="0"/>
      <w:marTop w:val="0"/>
      <w:marBottom w:val="0"/>
      <w:divBdr>
        <w:top w:val="none" w:sz="0" w:space="0" w:color="auto"/>
        <w:left w:val="none" w:sz="0" w:space="0" w:color="auto"/>
        <w:bottom w:val="none" w:sz="0" w:space="0" w:color="auto"/>
        <w:right w:val="none" w:sz="0" w:space="0" w:color="auto"/>
      </w:divBdr>
    </w:div>
    <w:div w:id="1999772184">
      <w:bodyDiv w:val="1"/>
      <w:marLeft w:val="0"/>
      <w:marRight w:val="0"/>
      <w:marTop w:val="0"/>
      <w:marBottom w:val="0"/>
      <w:divBdr>
        <w:top w:val="none" w:sz="0" w:space="0" w:color="auto"/>
        <w:left w:val="none" w:sz="0" w:space="0" w:color="auto"/>
        <w:bottom w:val="none" w:sz="0" w:space="0" w:color="auto"/>
        <w:right w:val="none" w:sz="0" w:space="0" w:color="auto"/>
      </w:divBdr>
    </w:div>
    <w:div w:id="2042628968">
      <w:bodyDiv w:val="1"/>
      <w:marLeft w:val="0"/>
      <w:marRight w:val="0"/>
      <w:marTop w:val="0"/>
      <w:marBottom w:val="0"/>
      <w:divBdr>
        <w:top w:val="none" w:sz="0" w:space="0" w:color="auto"/>
        <w:left w:val="none" w:sz="0" w:space="0" w:color="auto"/>
        <w:bottom w:val="none" w:sz="0" w:space="0" w:color="auto"/>
        <w:right w:val="none" w:sz="0" w:space="0" w:color="auto"/>
      </w:divBdr>
    </w:div>
    <w:div w:id="21298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704C-E7DD-3B4C-ADCC-99C6DA87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2</cp:revision>
  <dcterms:created xsi:type="dcterms:W3CDTF">2016-01-23T19:42:00Z</dcterms:created>
  <dcterms:modified xsi:type="dcterms:W3CDTF">2016-01-23T19:42:00Z</dcterms:modified>
</cp:coreProperties>
</file>